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51" w:rsidRPr="00753051" w:rsidRDefault="00753051" w:rsidP="00B17AB4">
      <w:pPr>
        <w:spacing w:line="480" w:lineRule="auto"/>
        <w:jc w:val="center"/>
        <w:rPr>
          <w:rFonts w:ascii="Arial" w:hAnsi="Arial" w:cs="Arial"/>
          <w:b/>
          <w:color w:val="000000" w:themeColor="text1"/>
          <w:sz w:val="24"/>
          <w:szCs w:val="24"/>
        </w:rPr>
      </w:pPr>
      <w:r w:rsidRPr="00753051">
        <w:rPr>
          <w:rFonts w:ascii="Arial" w:hAnsi="Arial" w:cs="Arial"/>
          <w:b/>
          <w:bCs/>
          <w:color w:val="000000"/>
          <w:sz w:val="24"/>
          <w:szCs w:val="24"/>
        </w:rPr>
        <w:t>La jornada escolar de tiempo completo en México: entre el presente y el pasado</w:t>
      </w:r>
    </w:p>
    <w:p w:rsidR="00D12E41" w:rsidRDefault="00D12E41" w:rsidP="00055160">
      <w:pPr>
        <w:spacing w:line="480" w:lineRule="auto"/>
        <w:jc w:val="both"/>
        <w:rPr>
          <w:rFonts w:ascii="Arial" w:hAnsi="Arial" w:cs="Arial"/>
          <w:b/>
          <w:color w:val="000000" w:themeColor="text1"/>
          <w:sz w:val="24"/>
          <w:szCs w:val="24"/>
        </w:rPr>
      </w:pPr>
      <w:r w:rsidRPr="00D12E41">
        <w:rPr>
          <w:rFonts w:ascii="Arial" w:hAnsi="Arial" w:cs="Arial"/>
          <w:b/>
          <w:color w:val="000000" w:themeColor="text1"/>
          <w:sz w:val="24"/>
          <w:szCs w:val="24"/>
        </w:rPr>
        <w:t>Resumen</w:t>
      </w:r>
    </w:p>
    <w:p w:rsidR="00D12E41" w:rsidRDefault="00075F3E" w:rsidP="00075F3E">
      <w:pPr>
        <w:spacing w:line="240" w:lineRule="auto"/>
        <w:jc w:val="both"/>
        <w:rPr>
          <w:rFonts w:ascii="Arial" w:hAnsi="Arial" w:cs="Arial"/>
          <w:color w:val="000000" w:themeColor="text1"/>
          <w:sz w:val="24"/>
          <w:szCs w:val="24"/>
        </w:rPr>
      </w:pPr>
      <w:r w:rsidRPr="00075F3E">
        <w:rPr>
          <w:rFonts w:ascii="Arial" w:hAnsi="Arial" w:cs="Arial"/>
          <w:color w:val="000000" w:themeColor="text1"/>
          <w:sz w:val="24"/>
          <w:szCs w:val="24"/>
        </w:rPr>
        <w:t>La reciente creación de</w:t>
      </w:r>
      <w:r>
        <w:rPr>
          <w:rFonts w:ascii="Arial" w:hAnsi="Arial" w:cs="Arial"/>
          <w:color w:val="000000" w:themeColor="text1"/>
          <w:sz w:val="24"/>
          <w:szCs w:val="24"/>
        </w:rPr>
        <w:t xml:space="preserve"> </w:t>
      </w:r>
      <w:r w:rsidRPr="00075F3E">
        <w:rPr>
          <w:rFonts w:ascii="Arial" w:hAnsi="Arial" w:cs="Arial"/>
          <w:color w:val="000000" w:themeColor="text1"/>
          <w:sz w:val="24"/>
          <w:szCs w:val="24"/>
        </w:rPr>
        <w:t>l</w:t>
      </w:r>
      <w:r>
        <w:rPr>
          <w:rFonts w:ascii="Arial" w:hAnsi="Arial" w:cs="Arial"/>
          <w:color w:val="000000" w:themeColor="text1"/>
          <w:sz w:val="24"/>
          <w:szCs w:val="24"/>
        </w:rPr>
        <w:t>as</w:t>
      </w:r>
      <w:r w:rsidRPr="00075F3E">
        <w:rPr>
          <w:rFonts w:ascii="Arial" w:hAnsi="Arial" w:cs="Arial"/>
          <w:color w:val="000000" w:themeColor="text1"/>
          <w:sz w:val="24"/>
          <w:szCs w:val="24"/>
        </w:rPr>
        <w:t xml:space="preserve"> Escuelas de Tiempo Completo (ETC) en México</w:t>
      </w:r>
      <w:r>
        <w:rPr>
          <w:rFonts w:ascii="Arial" w:hAnsi="Arial" w:cs="Arial"/>
          <w:color w:val="000000" w:themeColor="text1"/>
          <w:sz w:val="24"/>
          <w:szCs w:val="24"/>
        </w:rPr>
        <w:t xml:space="preserve"> plantea, aspectos reiterados desde la Independencia del país. La centralización y control estatal como forma de homogeneizar a su población </w:t>
      </w:r>
      <w:r w:rsidR="004C6ECC">
        <w:rPr>
          <w:rFonts w:ascii="Arial" w:hAnsi="Arial" w:cs="Arial"/>
          <w:color w:val="000000" w:themeColor="text1"/>
          <w:sz w:val="24"/>
          <w:szCs w:val="24"/>
        </w:rPr>
        <w:t xml:space="preserve">se relaciona con </w:t>
      </w:r>
      <w:r>
        <w:rPr>
          <w:rFonts w:ascii="Arial" w:hAnsi="Arial" w:cs="Arial"/>
          <w:color w:val="000000" w:themeColor="text1"/>
          <w:sz w:val="24"/>
          <w:szCs w:val="24"/>
        </w:rPr>
        <w:t xml:space="preserve">la necesidad de integrar a los indígenas </w:t>
      </w:r>
      <w:r w:rsidR="004C6ECC">
        <w:rPr>
          <w:rFonts w:ascii="Arial" w:hAnsi="Arial" w:cs="Arial"/>
          <w:color w:val="000000" w:themeColor="text1"/>
          <w:sz w:val="24"/>
          <w:szCs w:val="24"/>
        </w:rPr>
        <w:t xml:space="preserve">al proyecto de </w:t>
      </w:r>
      <w:r w:rsidR="002477F8">
        <w:rPr>
          <w:rFonts w:ascii="Arial" w:hAnsi="Arial" w:cs="Arial"/>
          <w:color w:val="000000" w:themeColor="text1"/>
          <w:sz w:val="24"/>
          <w:szCs w:val="24"/>
        </w:rPr>
        <w:t>nación</w:t>
      </w:r>
      <w:r w:rsidR="004C6ECC">
        <w:rPr>
          <w:rFonts w:ascii="Arial" w:hAnsi="Arial" w:cs="Arial"/>
          <w:color w:val="000000" w:themeColor="text1"/>
          <w:sz w:val="24"/>
          <w:szCs w:val="24"/>
        </w:rPr>
        <w:t xml:space="preserve">. </w:t>
      </w:r>
      <w:r w:rsidR="002477F8">
        <w:rPr>
          <w:rFonts w:ascii="Arial" w:hAnsi="Arial" w:cs="Arial"/>
          <w:color w:val="000000" w:themeColor="text1"/>
          <w:sz w:val="24"/>
          <w:szCs w:val="24"/>
        </w:rPr>
        <w:t>Se argumenta que</w:t>
      </w:r>
      <w:r w:rsidR="004C6ECC">
        <w:rPr>
          <w:rFonts w:ascii="Arial" w:hAnsi="Arial" w:cs="Arial"/>
          <w:color w:val="000000" w:themeColor="text1"/>
          <w:sz w:val="24"/>
          <w:szCs w:val="24"/>
        </w:rPr>
        <w:t>, es</w:t>
      </w:r>
      <w:r w:rsidR="002477F8">
        <w:rPr>
          <w:rFonts w:ascii="Arial" w:hAnsi="Arial" w:cs="Arial"/>
          <w:color w:val="000000" w:themeColor="text1"/>
          <w:sz w:val="24"/>
          <w:szCs w:val="24"/>
        </w:rPr>
        <w:t>t</w:t>
      </w:r>
      <w:r w:rsidR="004C6ECC">
        <w:rPr>
          <w:rFonts w:ascii="Arial" w:hAnsi="Arial" w:cs="Arial"/>
          <w:color w:val="000000" w:themeColor="text1"/>
          <w:sz w:val="24"/>
          <w:szCs w:val="24"/>
        </w:rPr>
        <w:t>os proyectos seculares tienen el propósito de disminuir</w:t>
      </w:r>
      <w:r>
        <w:rPr>
          <w:rFonts w:ascii="Arial" w:hAnsi="Arial" w:cs="Arial"/>
          <w:color w:val="000000" w:themeColor="text1"/>
          <w:sz w:val="24"/>
          <w:szCs w:val="24"/>
        </w:rPr>
        <w:t xml:space="preserve"> la desigualdad social</w:t>
      </w:r>
      <w:r w:rsidR="004C6ECC">
        <w:rPr>
          <w:rFonts w:ascii="Arial" w:hAnsi="Arial" w:cs="Arial"/>
          <w:color w:val="000000" w:themeColor="text1"/>
          <w:sz w:val="24"/>
          <w:szCs w:val="24"/>
        </w:rPr>
        <w:t xml:space="preserve"> </w:t>
      </w:r>
      <w:r w:rsidR="002477F8">
        <w:rPr>
          <w:rFonts w:ascii="Arial" w:hAnsi="Arial" w:cs="Arial"/>
          <w:color w:val="000000" w:themeColor="text1"/>
          <w:sz w:val="24"/>
          <w:szCs w:val="24"/>
        </w:rPr>
        <w:t>a través de una jornada educativa extendida</w:t>
      </w:r>
      <w:r>
        <w:rPr>
          <w:rFonts w:ascii="Arial" w:hAnsi="Arial" w:cs="Arial"/>
          <w:color w:val="000000" w:themeColor="text1"/>
          <w:sz w:val="24"/>
          <w:szCs w:val="24"/>
        </w:rPr>
        <w:t xml:space="preserve"> y la distribución gratuita de alimentos</w:t>
      </w:r>
      <w:r w:rsidR="002477F8">
        <w:rPr>
          <w:rFonts w:ascii="Arial" w:hAnsi="Arial" w:cs="Arial"/>
          <w:color w:val="000000" w:themeColor="text1"/>
          <w:sz w:val="24"/>
          <w:szCs w:val="24"/>
        </w:rPr>
        <w:t>, acciones repetitivas en la historia</w:t>
      </w:r>
      <w:r>
        <w:rPr>
          <w:rFonts w:ascii="Arial" w:hAnsi="Arial" w:cs="Arial"/>
          <w:color w:val="000000" w:themeColor="text1"/>
          <w:sz w:val="24"/>
          <w:szCs w:val="24"/>
        </w:rPr>
        <w:t xml:space="preserve"> que se hacen presentes </w:t>
      </w:r>
      <w:r w:rsidR="007F1A0D">
        <w:rPr>
          <w:rFonts w:ascii="Arial" w:hAnsi="Arial" w:cs="Arial"/>
          <w:color w:val="000000" w:themeColor="text1"/>
          <w:sz w:val="24"/>
          <w:szCs w:val="24"/>
        </w:rPr>
        <w:t>al revisar hitos históricos de</w:t>
      </w:r>
      <w:r w:rsidR="002477F8">
        <w:rPr>
          <w:rFonts w:ascii="Arial" w:hAnsi="Arial" w:cs="Arial"/>
          <w:color w:val="000000" w:themeColor="text1"/>
          <w:sz w:val="24"/>
          <w:szCs w:val="24"/>
        </w:rPr>
        <w:t xml:space="preserve"> los anhelos hacia una jornada escolar de tiempo completo.</w:t>
      </w:r>
      <w:r>
        <w:rPr>
          <w:rFonts w:ascii="Arial" w:hAnsi="Arial" w:cs="Arial"/>
          <w:color w:val="000000" w:themeColor="text1"/>
          <w:sz w:val="24"/>
          <w:szCs w:val="24"/>
        </w:rPr>
        <w:t xml:space="preserve"> </w:t>
      </w:r>
    </w:p>
    <w:p w:rsidR="00753051" w:rsidRPr="00936709" w:rsidRDefault="00753051" w:rsidP="00055160">
      <w:pPr>
        <w:spacing w:line="480" w:lineRule="auto"/>
        <w:jc w:val="both"/>
        <w:rPr>
          <w:rFonts w:ascii="Arial" w:hAnsi="Arial" w:cs="Arial"/>
          <w:color w:val="000000" w:themeColor="text1"/>
          <w:sz w:val="24"/>
          <w:szCs w:val="24"/>
        </w:rPr>
      </w:pPr>
      <w:r w:rsidRPr="00D12E41">
        <w:rPr>
          <w:rFonts w:ascii="Arial" w:hAnsi="Arial" w:cs="Arial"/>
          <w:b/>
          <w:color w:val="000000" w:themeColor="text1"/>
          <w:sz w:val="24"/>
          <w:szCs w:val="24"/>
        </w:rPr>
        <w:t>Palabras clave:</w:t>
      </w:r>
      <w:r w:rsidR="00936709">
        <w:rPr>
          <w:rFonts w:ascii="Arial" w:hAnsi="Arial" w:cs="Arial"/>
          <w:b/>
          <w:color w:val="000000" w:themeColor="text1"/>
          <w:sz w:val="24"/>
          <w:szCs w:val="24"/>
        </w:rPr>
        <w:t xml:space="preserve"> </w:t>
      </w:r>
      <w:r w:rsidR="00936709" w:rsidRPr="00936709">
        <w:rPr>
          <w:rFonts w:ascii="Arial" w:hAnsi="Arial" w:cs="Arial"/>
          <w:color w:val="000000" w:themeColor="text1"/>
          <w:sz w:val="24"/>
          <w:szCs w:val="24"/>
        </w:rPr>
        <w:t xml:space="preserve">México, </w:t>
      </w:r>
      <w:r w:rsidR="00936709">
        <w:rPr>
          <w:rFonts w:ascii="Arial" w:hAnsi="Arial" w:cs="Arial"/>
          <w:color w:val="000000" w:themeColor="text1"/>
          <w:sz w:val="24"/>
          <w:szCs w:val="24"/>
        </w:rPr>
        <w:t xml:space="preserve">historia, </w:t>
      </w:r>
      <w:r w:rsidR="00936709" w:rsidRPr="00936709">
        <w:rPr>
          <w:rFonts w:ascii="Arial" w:hAnsi="Arial" w:cs="Arial"/>
          <w:color w:val="000000" w:themeColor="text1"/>
          <w:sz w:val="24"/>
          <w:szCs w:val="24"/>
        </w:rPr>
        <w:t>educación</w:t>
      </w:r>
      <w:r w:rsidR="00936709">
        <w:rPr>
          <w:rFonts w:ascii="Arial" w:hAnsi="Arial" w:cs="Arial"/>
          <w:color w:val="000000" w:themeColor="text1"/>
          <w:sz w:val="24"/>
          <w:szCs w:val="24"/>
        </w:rPr>
        <w:t xml:space="preserve"> pública</w:t>
      </w:r>
      <w:r w:rsidR="00936709" w:rsidRPr="00936709">
        <w:rPr>
          <w:rFonts w:ascii="Arial" w:hAnsi="Arial" w:cs="Arial"/>
          <w:color w:val="000000" w:themeColor="text1"/>
          <w:sz w:val="24"/>
          <w:szCs w:val="24"/>
        </w:rPr>
        <w:t xml:space="preserve">, </w:t>
      </w:r>
      <w:r w:rsidR="00936709">
        <w:rPr>
          <w:rFonts w:ascii="Arial" w:hAnsi="Arial" w:cs="Arial"/>
          <w:color w:val="000000" w:themeColor="text1"/>
          <w:sz w:val="24"/>
          <w:szCs w:val="24"/>
        </w:rPr>
        <w:t xml:space="preserve">educación de </w:t>
      </w:r>
      <w:r w:rsidR="00936709" w:rsidRPr="00936709">
        <w:rPr>
          <w:rFonts w:ascii="Arial" w:hAnsi="Arial" w:cs="Arial"/>
          <w:color w:val="000000" w:themeColor="text1"/>
          <w:sz w:val="24"/>
          <w:szCs w:val="24"/>
        </w:rPr>
        <w:t>tiempo completo</w:t>
      </w:r>
      <w:r w:rsidR="00936709">
        <w:rPr>
          <w:rFonts w:ascii="Arial" w:hAnsi="Arial" w:cs="Arial"/>
          <w:color w:val="000000" w:themeColor="text1"/>
          <w:sz w:val="24"/>
          <w:szCs w:val="24"/>
        </w:rPr>
        <w:t>.</w:t>
      </w:r>
    </w:p>
    <w:p w:rsidR="00D12E41" w:rsidRPr="00B17AB4" w:rsidRDefault="00D12E41" w:rsidP="00055160">
      <w:pPr>
        <w:spacing w:line="480" w:lineRule="auto"/>
        <w:jc w:val="both"/>
        <w:rPr>
          <w:rFonts w:ascii="Arial" w:hAnsi="Arial" w:cs="Arial"/>
          <w:b/>
          <w:color w:val="000000" w:themeColor="text1"/>
          <w:sz w:val="24"/>
          <w:szCs w:val="24"/>
          <w:lang w:val="en-US"/>
        </w:rPr>
      </w:pPr>
      <w:r w:rsidRPr="00B17AB4">
        <w:rPr>
          <w:rFonts w:ascii="Arial" w:hAnsi="Arial" w:cs="Arial"/>
          <w:b/>
          <w:color w:val="000000" w:themeColor="text1"/>
          <w:sz w:val="24"/>
          <w:szCs w:val="24"/>
          <w:lang w:val="en-US"/>
        </w:rPr>
        <w:t>Abstract</w:t>
      </w:r>
    </w:p>
    <w:p w:rsidR="00D12E41" w:rsidRPr="00B17AB4" w:rsidRDefault="002477F8" w:rsidP="002477F8">
      <w:pPr>
        <w:spacing w:line="240" w:lineRule="auto"/>
        <w:jc w:val="both"/>
        <w:rPr>
          <w:rFonts w:ascii="Arial" w:hAnsi="Arial" w:cs="Arial"/>
          <w:color w:val="000000" w:themeColor="text1"/>
          <w:sz w:val="24"/>
          <w:szCs w:val="24"/>
          <w:lang w:val="en-US"/>
        </w:rPr>
      </w:pPr>
      <w:r w:rsidRPr="00B17AB4">
        <w:rPr>
          <w:rFonts w:ascii="Arial" w:hAnsi="Arial" w:cs="Arial"/>
          <w:color w:val="000000" w:themeColor="text1"/>
          <w:sz w:val="24"/>
          <w:szCs w:val="24"/>
          <w:lang w:val="en-US"/>
        </w:rPr>
        <w:t xml:space="preserve">Recent efforts to establish extended services or full time schools in Mexico evidence repetitive actions since the country's independence. Indeed, the project f nation was based upon centrally based decision making and control from the state intended to homogenize the rather diverse </w:t>
      </w:r>
      <w:r w:rsidR="00317711" w:rsidRPr="00B17AB4">
        <w:rPr>
          <w:rFonts w:ascii="Arial" w:hAnsi="Arial" w:cs="Arial"/>
          <w:color w:val="000000" w:themeColor="text1"/>
          <w:sz w:val="24"/>
          <w:szCs w:val="24"/>
          <w:lang w:val="en-US"/>
        </w:rPr>
        <w:t>Mexican</w:t>
      </w:r>
      <w:r w:rsidRPr="00B17AB4">
        <w:rPr>
          <w:rFonts w:ascii="Arial" w:hAnsi="Arial" w:cs="Arial"/>
          <w:color w:val="000000" w:themeColor="text1"/>
          <w:sz w:val="24"/>
          <w:szCs w:val="24"/>
          <w:lang w:val="en-US"/>
        </w:rPr>
        <w:t xml:space="preserve"> population and integrate the indigenous groups. It is argued that these secular projects are intended to reduce social inequality through an extended educational journey and the free distribution of food. The review of repetitive actions help to understand today’s efforts yearning towards a full time school,</w:t>
      </w:r>
    </w:p>
    <w:p w:rsidR="002477F8" w:rsidRPr="00B17AB4" w:rsidRDefault="002477F8" w:rsidP="002477F8">
      <w:pPr>
        <w:spacing w:line="480" w:lineRule="auto"/>
        <w:jc w:val="both"/>
        <w:rPr>
          <w:rFonts w:ascii="Arial" w:hAnsi="Arial" w:cs="Arial"/>
          <w:color w:val="000000" w:themeColor="text1"/>
          <w:sz w:val="24"/>
          <w:szCs w:val="24"/>
          <w:lang w:val="en-US"/>
        </w:rPr>
      </w:pPr>
      <w:r w:rsidRPr="00B17AB4">
        <w:rPr>
          <w:rFonts w:ascii="Arial" w:hAnsi="Arial" w:cs="Arial"/>
          <w:b/>
          <w:color w:val="000000" w:themeColor="text1"/>
          <w:sz w:val="24"/>
          <w:szCs w:val="24"/>
          <w:lang w:val="en-US"/>
        </w:rPr>
        <w:t xml:space="preserve">Key words: </w:t>
      </w:r>
      <w:r w:rsidRPr="00B17AB4">
        <w:rPr>
          <w:rFonts w:ascii="Arial" w:hAnsi="Arial" w:cs="Arial"/>
          <w:color w:val="000000" w:themeColor="text1"/>
          <w:sz w:val="24"/>
          <w:szCs w:val="24"/>
          <w:lang w:val="en-US"/>
        </w:rPr>
        <w:t>M</w:t>
      </w:r>
      <w:r w:rsidR="00581F0D">
        <w:rPr>
          <w:rFonts w:ascii="Arial" w:hAnsi="Arial" w:cs="Arial"/>
          <w:color w:val="000000" w:themeColor="text1"/>
          <w:sz w:val="24"/>
          <w:szCs w:val="24"/>
          <w:lang w:val="en-US"/>
        </w:rPr>
        <w:t>e</w:t>
      </w:r>
      <w:r w:rsidRPr="00B17AB4">
        <w:rPr>
          <w:rFonts w:ascii="Arial" w:hAnsi="Arial" w:cs="Arial"/>
          <w:color w:val="000000" w:themeColor="text1"/>
          <w:sz w:val="24"/>
          <w:szCs w:val="24"/>
          <w:lang w:val="en-US"/>
        </w:rPr>
        <w:t xml:space="preserve">xico, </w:t>
      </w:r>
      <w:r w:rsidR="00581F0D">
        <w:rPr>
          <w:rFonts w:ascii="Arial" w:hAnsi="Arial" w:cs="Arial"/>
          <w:color w:val="000000" w:themeColor="text1"/>
          <w:sz w:val="24"/>
          <w:szCs w:val="24"/>
          <w:lang w:val="en-US"/>
        </w:rPr>
        <w:t xml:space="preserve">history, </w:t>
      </w:r>
      <w:r w:rsidRPr="00B17AB4">
        <w:rPr>
          <w:rFonts w:ascii="Arial" w:hAnsi="Arial" w:cs="Arial"/>
          <w:color w:val="000000" w:themeColor="text1"/>
          <w:sz w:val="24"/>
          <w:szCs w:val="24"/>
          <w:lang w:val="en-US"/>
        </w:rPr>
        <w:t>public education, full time school.</w:t>
      </w:r>
    </w:p>
    <w:p w:rsidR="00B17AB4" w:rsidRDefault="00B17AB4">
      <w:pPr>
        <w:rPr>
          <w:rFonts w:ascii="Arial" w:hAnsi="Arial" w:cs="Arial"/>
          <w:color w:val="000000" w:themeColor="text1"/>
          <w:sz w:val="24"/>
          <w:szCs w:val="24"/>
        </w:rPr>
      </w:pPr>
      <w:r>
        <w:rPr>
          <w:rFonts w:ascii="Arial" w:hAnsi="Arial" w:cs="Arial"/>
          <w:color w:val="000000" w:themeColor="text1"/>
          <w:sz w:val="24"/>
          <w:szCs w:val="24"/>
        </w:rPr>
        <w:br w:type="page"/>
      </w:r>
    </w:p>
    <w:p w:rsidR="00B17AB4" w:rsidRPr="00753051" w:rsidRDefault="00B17AB4" w:rsidP="00B17AB4">
      <w:pPr>
        <w:spacing w:line="480" w:lineRule="auto"/>
        <w:jc w:val="center"/>
        <w:rPr>
          <w:rFonts w:ascii="Arial" w:hAnsi="Arial" w:cs="Arial"/>
          <w:b/>
          <w:color w:val="000000" w:themeColor="text1"/>
          <w:sz w:val="24"/>
          <w:szCs w:val="24"/>
        </w:rPr>
      </w:pPr>
      <w:r w:rsidRPr="00753051">
        <w:rPr>
          <w:rFonts w:ascii="Arial" w:hAnsi="Arial" w:cs="Arial"/>
          <w:b/>
          <w:bCs/>
          <w:color w:val="000000"/>
          <w:sz w:val="24"/>
          <w:szCs w:val="24"/>
        </w:rPr>
        <w:lastRenderedPageBreak/>
        <w:t>La jornada escolar de tiempo completo en México: entre el presente y el pasado</w:t>
      </w:r>
    </w:p>
    <w:p w:rsidR="00D12E41" w:rsidRPr="00753051" w:rsidRDefault="00D12E41" w:rsidP="00B17AB4">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La opinión pública</w:t>
      </w:r>
      <w:r w:rsidR="00317711">
        <w:rPr>
          <w:rFonts w:ascii="Arial" w:hAnsi="Arial" w:cs="Arial"/>
          <w:color w:val="000000" w:themeColor="text1"/>
          <w:sz w:val="24"/>
          <w:szCs w:val="24"/>
        </w:rPr>
        <w:t xml:space="preserve"> y el medio académico </w:t>
      </w:r>
      <w:r w:rsidR="00317711" w:rsidRPr="00753051">
        <w:rPr>
          <w:rFonts w:ascii="Arial" w:hAnsi="Arial" w:cs="Arial"/>
          <w:color w:val="000000" w:themeColor="text1"/>
          <w:sz w:val="24"/>
          <w:szCs w:val="24"/>
        </w:rPr>
        <w:t>en México</w:t>
      </w:r>
      <w:r w:rsidR="00317711">
        <w:rPr>
          <w:rFonts w:ascii="Arial" w:hAnsi="Arial" w:cs="Arial"/>
          <w:color w:val="000000" w:themeColor="text1"/>
          <w:sz w:val="24"/>
          <w:szCs w:val="24"/>
        </w:rPr>
        <w:t xml:space="preserve"> son </w:t>
      </w:r>
      <w:r w:rsidRPr="00753051">
        <w:rPr>
          <w:rFonts w:ascii="Arial" w:hAnsi="Arial" w:cs="Arial"/>
          <w:color w:val="000000" w:themeColor="text1"/>
          <w:sz w:val="24"/>
          <w:szCs w:val="24"/>
        </w:rPr>
        <w:t>consciente</w:t>
      </w:r>
      <w:r w:rsidR="00317711">
        <w:rPr>
          <w:rFonts w:ascii="Arial" w:hAnsi="Arial" w:cs="Arial"/>
          <w:color w:val="000000" w:themeColor="text1"/>
          <w:sz w:val="24"/>
          <w:szCs w:val="24"/>
        </w:rPr>
        <w:t>s</w:t>
      </w:r>
      <w:r w:rsidRPr="00753051">
        <w:rPr>
          <w:rFonts w:ascii="Arial" w:hAnsi="Arial" w:cs="Arial"/>
          <w:color w:val="000000" w:themeColor="text1"/>
          <w:sz w:val="24"/>
          <w:szCs w:val="24"/>
        </w:rPr>
        <w:t xml:space="preserve"> que la educación </w:t>
      </w:r>
      <w:r w:rsidR="00C470AA">
        <w:rPr>
          <w:rFonts w:ascii="Arial" w:hAnsi="Arial" w:cs="Arial"/>
          <w:color w:val="000000" w:themeColor="text1"/>
          <w:sz w:val="24"/>
          <w:szCs w:val="24"/>
        </w:rPr>
        <w:t>es</w:t>
      </w:r>
      <w:r w:rsidR="00D37E8E">
        <w:rPr>
          <w:rFonts w:ascii="Arial" w:hAnsi="Arial" w:cs="Arial"/>
          <w:color w:val="000000" w:themeColor="text1"/>
          <w:sz w:val="24"/>
          <w:szCs w:val="24"/>
        </w:rPr>
        <w:t xml:space="preserve"> uno de los focos rojos de la problemática nacional. L</w:t>
      </w:r>
      <w:r w:rsidRPr="00753051">
        <w:rPr>
          <w:rFonts w:ascii="Arial" w:hAnsi="Arial" w:cs="Arial"/>
          <w:color w:val="000000" w:themeColor="text1"/>
          <w:sz w:val="24"/>
          <w:szCs w:val="24"/>
        </w:rPr>
        <w:t xml:space="preserve">os informes de la OCDE </w:t>
      </w:r>
      <w:r w:rsidR="00B17AB4">
        <w:rPr>
          <w:rFonts w:ascii="Arial" w:hAnsi="Arial" w:cs="Arial"/>
          <w:color w:val="000000" w:themeColor="text1"/>
          <w:sz w:val="24"/>
          <w:szCs w:val="24"/>
        </w:rPr>
        <w:t>y el significativo c</w:t>
      </w:r>
      <w:r w:rsidR="00B17AB4" w:rsidRPr="00753051">
        <w:rPr>
          <w:rFonts w:ascii="Arial" w:hAnsi="Arial" w:cs="Arial"/>
          <w:color w:val="000000" w:themeColor="text1"/>
          <w:sz w:val="24"/>
          <w:szCs w:val="24"/>
        </w:rPr>
        <w:t xml:space="preserve">recimiento de la educación privada </w:t>
      </w:r>
      <w:r w:rsidRPr="00753051">
        <w:rPr>
          <w:rFonts w:ascii="Arial" w:hAnsi="Arial" w:cs="Arial"/>
          <w:color w:val="000000" w:themeColor="text1"/>
          <w:sz w:val="24"/>
          <w:szCs w:val="24"/>
        </w:rPr>
        <w:t>ratifican el rezago en esta materia</w:t>
      </w:r>
      <w:r w:rsidR="00B17AB4">
        <w:rPr>
          <w:rFonts w:ascii="Arial" w:hAnsi="Arial" w:cs="Arial"/>
          <w:color w:val="000000" w:themeColor="text1"/>
          <w:sz w:val="24"/>
          <w:szCs w:val="24"/>
        </w:rPr>
        <w:t>.</w:t>
      </w:r>
      <w:r w:rsidR="00581F0D">
        <w:rPr>
          <w:rFonts w:ascii="Arial" w:hAnsi="Arial" w:cs="Arial"/>
          <w:color w:val="000000" w:themeColor="text1"/>
          <w:sz w:val="24"/>
          <w:szCs w:val="24"/>
        </w:rPr>
        <w:t xml:space="preserve"> </w:t>
      </w:r>
      <w:r w:rsidR="00D37E8E">
        <w:rPr>
          <w:rFonts w:ascii="Arial" w:hAnsi="Arial" w:cs="Arial"/>
          <w:color w:val="000000" w:themeColor="text1"/>
          <w:sz w:val="24"/>
          <w:szCs w:val="24"/>
        </w:rPr>
        <w:t xml:space="preserve">No </w:t>
      </w:r>
      <w:r w:rsidRPr="00753051">
        <w:rPr>
          <w:rFonts w:ascii="Arial" w:hAnsi="Arial" w:cs="Arial"/>
          <w:color w:val="000000" w:themeColor="text1"/>
          <w:sz w:val="24"/>
          <w:szCs w:val="24"/>
        </w:rPr>
        <w:t xml:space="preserve">es necesaria demasiada perspicacia para ligar el rezago educativo con la enorme desigualdad </w:t>
      </w:r>
      <w:r w:rsidR="00D37E8E">
        <w:rPr>
          <w:rFonts w:ascii="Arial" w:hAnsi="Arial" w:cs="Arial"/>
          <w:color w:val="000000" w:themeColor="text1"/>
          <w:sz w:val="24"/>
          <w:szCs w:val="24"/>
        </w:rPr>
        <w:t xml:space="preserve">económica y social </w:t>
      </w:r>
      <w:r w:rsidRPr="00753051">
        <w:rPr>
          <w:rFonts w:ascii="Arial" w:hAnsi="Arial" w:cs="Arial"/>
          <w:color w:val="000000" w:themeColor="text1"/>
          <w:sz w:val="24"/>
          <w:szCs w:val="24"/>
        </w:rPr>
        <w:t>que existe en el país. De Giuseppe (2015</w:t>
      </w:r>
      <w:r w:rsidR="00436375">
        <w:rPr>
          <w:rFonts w:ascii="Arial" w:hAnsi="Arial" w:cs="Arial"/>
          <w:color w:val="000000" w:themeColor="text1"/>
          <w:sz w:val="24"/>
          <w:szCs w:val="24"/>
        </w:rPr>
        <w:t>)</w:t>
      </w:r>
      <w:r w:rsidRPr="00753051">
        <w:rPr>
          <w:rFonts w:ascii="Arial" w:hAnsi="Arial" w:cs="Arial"/>
          <w:color w:val="000000" w:themeColor="text1"/>
          <w:sz w:val="24"/>
          <w:szCs w:val="24"/>
        </w:rPr>
        <w:t xml:space="preserve"> sintetiza cómo ciertos cambios desde la perspectiva historiográfica de los siglos de vida independiente de México</w:t>
      </w:r>
      <w:r w:rsidR="00C470AA">
        <w:rPr>
          <w:rFonts w:ascii="Arial" w:hAnsi="Arial" w:cs="Arial"/>
          <w:color w:val="000000" w:themeColor="text1"/>
          <w:sz w:val="24"/>
          <w:szCs w:val="24"/>
        </w:rPr>
        <w:t xml:space="preserve"> </w:t>
      </w:r>
      <w:r w:rsidRPr="00753051">
        <w:rPr>
          <w:rFonts w:ascii="Arial" w:hAnsi="Arial" w:cs="Arial"/>
          <w:color w:val="000000" w:themeColor="text1"/>
          <w:sz w:val="24"/>
          <w:szCs w:val="24"/>
        </w:rPr>
        <w:t>no han sido más que “distintas formas de confrontarse con la relación entre el pasado y el presente y con el tema, infinito, de la modernización”</w:t>
      </w:r>
      <w:r w:rsidR="00436375">
        <w:rPr>
          <w:rFonts w:ascii="Arial" w:hAnsi="Arial" w:cs="Arial"/>
          <w:color w:val="000000" w:themeColor="text1"/>
          <w:sz w:val="24"/>
          <w:szCs w:val="24"/>
        </w:rPr>
        <w:t xml:space="preserve"> (p. </w:t>
      </w:r>
      <w:r w:rsidR="00436375" w:rsidRPr="00753051">
        <w:rPr>
          <w:rFonts w:ascii="Arial" w:hAnsi="Arial" w:cs="Arial"/>
          <w:color w:val="000000" w:themeColor="text1"/>
          <w:sz w:val="24"/>
          <w:szCs w:val="24"/>
        </w:rPr>
        <w:t>19)</w:t>
      </w:r>
      <w:r w:rsidRPr="00753051">
        <w:rPr>
          <w:rFonts w:ascii="Arial" w:hAnsi="Arial" w:cs="Arial"/>
          <w:color w:val="000000" w:themeColor="text1"/>
          <w:sz w:val="24"/>
          <w:szCs w:val="24"/>
        </w:rPr>
        <w:t>.</w:t>
      </w:r>
      <w:r w:rsidR="00436375">
        <w:rPr>
          <w:rFonts w:ascii="Arial" w:hAnsi="Arial" w:cs="Arial"/>
          <w:color w:val="000000" w:themeColor="text1"/>
          <w:sz w:val="24"/>
          <w:szCs w:val="24"/>
        </w:rPr>
        <w:t xml:space="preserve"> </w:t>
      </w:r>
      <w:r w:rsidR="00C470AA">
        <w:rPr>
          <w:rFonts w:ascii="Arial" w:hAnsi="Arial" w:cs="Arial"/>
          <w:color w:val="000000" w:themeColor="text1"/>
          <w:sz w:val="24"/>
          <w:szCs w:val="24"/>
        </w:rPr>
        <w:t>D</w:t>
      </w:r>
      <w:r w:rsidRPr="00753051">
        <w:rPr>
          <w:rFonts w:ascii="Arial" w:hAnsi="Arial" w:cs="Arial"/>
          <w:color w:val="000000" w:themeColor="text1"/>
          <w:sz w:val="24"/>
          <w:szCs w:val="24"/>
        </w:rPr>
        <w:t>iscusión inacabada que tiene</w:t>
      </w:r>
      <w:r w:rsidR="00436375">
        <w:rPr>
          <w:rFonts w:ascii="Arial" w:hAnsi="Arial" w:cs="Arial"/>
          <w:color w:val="000000" w:themeColor="text1"/>
          <w:sz w:val="24"/>
          <w:szCs w:val="24"/>
        </w:rPr>
        <w:t xml:space="preserve"> en</w:t>
      </w:r>
      <w:r w:rsidRPr="00753051">
        <w:rPr>
          <w:rFonts w:ascii="Arial" w:hAnsi="Arial" w:cs="Arial"/>
          <w:color w:val="000000" w:themeColor="text1"/>
          <w:sz w:val="24"/>
          <w:szCs w:val="24"/>
        </w:rPr>
        <w:t xml:space="preserve"> la educación uno de los caballos de batalla </w:t>
      </w:r>
      <w:r w:rsidR="00FC0D8F">
        <w:rPr>
          <w:rFonts w:ascii="Arial" w:hAnsi="Arial" w:cs="Arial"/>
          <w:color w:val="000000" w:themeColor="text1"/>
          <w:sz w:val="24"/>
          <w:szCs w:val="24"/>
        </w:rPr>
        <w:t>modernizador y</w:t>
      </w:r>
      <w:r w:rsidR="00C470AA">
        <w:rPr>
          <w:rFonts w:ascii="Arial" w:hAnsi="Arial" w:cs="Arial"/>
          <w:color w:val="000000" w:themeColor="text1"/>
          <w:sz w:val="24"/>
          <w:szCs w:val="24"/>
        </w:rPr>
        <w:t xml:space="preserve"> </w:t>
      </w:r>
      <w:r w:rsidRPr="00753051">
        <w:rPr>
          <w:rFonts w:ascii="Arial" w:hAnsi="Arial" w:cs="Arial"/>
          <w:color w:val="000000" w:themeColor="text1"/>
          <w:sz w:val="24"/>
          <w:szCs w:val="24"/>
        </w:rPr>
        <w:t xml:space="preserve">en constante revisión. </w:t>
      </w:r>
    </w:p>
    <w:p w:rsidR="00436375" w:rsidRDefault="00B9475D" w:rsidP="00B17AB4">
      <w:pPr>
        <w:spacing w:after="0" w:line="480" w:lineRule="auto"/>
        <w:ind w:firstLine="709"/>
        <w:rPr>
          <w:rFonts w:ascii="Arial" w:hAnsi="Arial" w:cs="Arial"/>
          <w:color w:val="000000" w:themeColor="text1"/>
          <w:sz w:val="24"/>
          <w:szCs w:val="24"/>
        </w:rPr>
      </w:pPr>
      <w:r>
        <w:rPr>
          <w:rFonts w:ascii="Arial" w:hAnsi="Arial" w:cs="Arial"/>
          <w:color w:val="000000" w:themeColor="text1"/>
          <w:sz w:val="24"/>
          <w:szCs w:val="24"/>
        </w:rPr>
        <w:t xml:space="preserve">Visión crítica también la tiene </w:t>
      </w:r>
      <w:r w:rsidR="00D12E41" w:rsidRPr="00753051">
        <w:rPr>
          <w:rFonts w:ascii="Arial" w:hAnsi="Arial" w:cs="Arial"/>
          <w:color w:val="000000" w:themeColor="text1"/>
          <w:sz w:val="24"/>
          <w:szCs w:val="24"/>
        </w:rPr>
        <w:t xml:space="preserve">Paoli </w:t>
      </w:r>
      <w:proofErr w:type="spellStart"/>
      <w:r w:rsidR="00D12E41" w:rsidRPr="00753051">
        <w:rPr>
          <w:rFonts w:ascii="Arial" w:hAnsi="Arial" w:cs="Arial"/>
          <w:color w:val="000000" w:themeColor="text1"/>
          <w:sz w:val="24"/>
          <w:szCs w:val="24"/>
        </w:rPr>
        <w:t>Bolio</w:t>
      </w:r>
      <w:proofErr w:type="spellEnd"/>
      <w:r w:rsidR="00436375">
        <w:rPr>
          <w:rFonts w:ascii="Arial" w:hAnsi="Arial" w:cs="Arial"/>
          <w:color w:val="000000" w:themeColor="text1"/>
          <w:sz w:val="24"/>
          <w:szCs w:val="24"/>
        </w:rPr>
        <w:t xml:space="preserve"> (2010), </w:t>
      </w:r>
      <w:r w:rsidR="00D12E41" w:rsidRPr="00753051">
        <w:rPr>
          <w:rFonts w:ascii="Arial" w:hAnsi="Arial" w:cs="Arial"/>
          <w:color w:val="000000" w:themeColor="text1"/>
          <w:sz w:val="24"/>
          <w:szCs w:val="24"/>
        </w:rPr>
        <w:t xml:space="preserve">quien señala que la </w:t>
      </w:r>
      <w:r w:rsidR="00B17AB4">
        <w:rPr>
          <w:rFonts w:ascii="Arial" w:hAnsi="Arial" w:cs="Arial"/>
          <w:color w:val="000000" w:themeColor="text1"/>
          <w:sz w:val="24"/>
          <w:szCs w:val="24"/>
        </w:rPr>
        <w:t>“</w:t>
      </w:r>
      <w:r w:rsidR="00D12E41" w:rsidRPr="00753051">
        <w:rPr>
          <w:rFonts w:ascii="Arial" w:hAnsi="Arial" w:cs="Arial"/>
          <w:color w:val="000000" w:themeColor="text1"/>
          <w:sz w:val="24"/>
          <w:szCs w:val="24"/>
        </w:rPr>
        <w:t xml:space="preserve">educación en México ha sido pobre en </w:t>
      </w:r>
      <w:r w:rsidR="00B17AB4">
        <w:rPr>
          <w:rFonts w:ascii="Arial" w:hAnsi="Arial" w:cs="Arial"/>
          <w:color w:val="000000" w:themeColor="text1"/>
          <w:sz w:val="24"/>
          <w:szCs w:val="24"/>
        </w:rPr>
        <w:t xml:space="preserve">solidez científica, en </w:t>
      </w:r>
      <w:r w:rsidR="00D12E41" w:rsidRPr="00753051">
        <w:rPr>
          <w:rFonts w:ascii="Arial" w:hAnsi="Arial" w:cs="Arial"/>
          <w:color w:val="000000" w:themeColor="text1"/>
          <w:sz w:val="24"/>
          <w:szCs w:val="24"/>
        </w:rPr>
        <w:t>i</w:t>
      </w:r>
      <w:r w:rsidR="00B17AB4">
        <w:rPr>
          <w:rFonts w:ascii="Arial" w:hAnsi="Arial" w:cs="Arial"/>
          <w:color w:val="000000" w:themeColor="text1"/>
          <w:sz w:val="24"/>
          <w:szCs w:val="24"/>
        </w:rPr>
        <w:t>maginación artística</w:t>
      </w:r>
      <w:r w:rsidR="00D12E41" w:rsidRPr="00753051">
        <w:rPr>
          <w:rFonts w:ascii="Arial" w:hAnsi="Arial" w:cs="Arial"/>
          <w:color w:val="000000" w:themeColor="text1"/>
          <w:sz w:val="24"/>
          <w:szCs w:val="24"/>
        </w:rPr>
        <w:t xml:space="preserve"> y, sobre todo, en inteligencia moral. Se ha centrado en dar información y en presentar una mística patriótica que tiene serios vicios de origen</w:t>
      </w:r>
      <w:r w:rsidR="00B17AB4">
        <w:rPr>
          <w:rFonts w:ascii="Arial" w:hAnsi="Arial" w:cs="Arial"/>
          <w:color w:val="000000" w:themeColor="text1"/>
          <w:sz w:val="24"/>
          <w:szCs w:val="24"/>
        </w:rPr>
        <w:t>”</w:t>
      </w:r>
      <w:r w:rsidR="00D12E41" w:rsidRPr="00753051">
        <w:rPr>
          <w:rFonts w:ascii="Arial" w:hAnsi="Arial" w:cs="Arial"/>
          <w:color w:val="000000" w:themeColor="text1"/>
          <w:sz w:val="24"/>
          <w:szCs w:val="24"/>
        </w:rPr>
        <w:t xml:space="preserve"> (</w:t>
      </w:r>
      <w:r w:rsidR="00436375">
        <w:rPr>
          <w:rFonts w:ascii="Arial" w:hAnsi="Arial" w:cs="Arial"/>
          <w:color w:val="000000" w:themeColor="text1"/>
          <w:sz w:val="24"/>
          <w:szCs w:val="24"/>
        </w:rPr>
        <w:t xml:space="preserve">p. </w:t>
      </w:r>
      <w:r w:rsidR="00D12E41" w:rsidRPr="00753051">
        <w:rPr>
          <w:rFonts w:ascii="Arial" w:hAnsi="Arial" w:cs="Arial"/>
          <w:color w:val="000000" w:themeColor="text1"/>
          <w:sz w:val="24"/>
          <w:szCs w:val="24"/>
        </w:rPr>
        <w:t>213). En tal sentido la educación mantiene relación con el resto de problemáticas nacionales</w:t>
      </w:r>
      <w:r w:rsidR="00FC0D8F">
        <w:rPr>
          <w:rFonts w:ascii="Arial" w:hAnsi="Arial" w:cs="Arial"/>
          <w:color w:val="000000" w:themeColor="text1"/>
          <w:sz w:val="24"/>
          <w:szCs w:val="24"/>
        </w:rPr>
        <w:t xml:space="preserve"> y</w:t>
      </w:r>
      <w:r w:rsidR="00D12E41" w:rsidRPr="00753051">
        <w:rPr>
          <w:rFonts w:ascii="Arial" w:hAnsi="Arial" w:cs="Arial"/>
          <w:color w:val="000000" w:themeColor="text1"/>
          <w:sz w:val="24"/>
          <w:szCs w:val="24"/>
        </w:rPr>
        <w:t xml:space="preserve"> dista mucho de ser un ente separado o autónomo. Tampoco parece discutible que </w:t>
      </w:r>
      <w:r w:rsidR="00C470AA">
        <w:rPr>
          <w:rFonts w:ascii="Arial" w:hAnsi="Arial" w:cs="Arial"/>
          <w:color w:val="000000" w:themeColor="text1"/>
          <w:sz w:val="24"/>
          <w:szCs w:val="24"/>
        </w:rPr>
        <w:t>el sistema educativo</w:t>
      </w:r>
      <w:r w:rsidR="00D12E41" w:rsidRPr="00753051">
        <w:rPr>
          <w:rFonts w:ascii="Arial" w:hAnsi="Arial" w:cs="Arial"/>
          <w:color w:val="000000" w:themeColor="text1"/>
          <w:sz w:val="24"/>
          <w:szCs w:val="24"/>
        </w:rPr>
        <w:t xml:space="preserve"> en cualquier lugar del orbe es un “instrumento que el gobierno ha utilizado para modelar la conciencia colectiva </w:t>
      </w:r>
      <w:r w:rsidR="00FC0D8F">
        <w:rPr>
          <w:rFonts w:ascii="Arial" w:hAnsi="Arial" w:cs="Arial"/>
          <w:color w:val="000000" w:themeColor="text1"/>
          <w:sz w:val="24"/>
          <w:szCs w:val="24"/>
        </w:rPr>
        <w:t>[…]</w:t>
      </w:r>
      <w:r w:rsidR="00D12E41" w:rsidRPr="00753051">
        <w:rPr>
          <w:rFonts w:ascii="Arial" w:hAnsi="Arial" w:cs="Arial"/>
          <w:color w:val="000000" w:themeColor="text1"/>
          <w:sz w:val="24"/>
          <w:szCs w:val="24"/>
        </w:rPr>
        <w:t xml:space="preserve"> y despertar la lealtad de sus habitantes hacia el estado-nación” (Vázquez, 2000</w:t>
      </w:r>
      <w:r w:rsidR="00436375">
        <w:rPr>
          <w:rFonts w:ascii="Arial" w:hAnsi="Arial" w:cs="Arial"/>
          <w:color w:val="000000" w:themeColor="text1"/>
          <w:sz w:val="24"/>
          <w:szCs w:val="24"/>
        </w:rPr>
        <w:t>, p.</w:t>
      </w:r>
      <w:r w:rsidR="00D12E41" w:rsidRPr="00753051">
        <w:rPr>
          <w:rFonts w:ascii="Arial" w:hAnsi="Arial" w:cs="Arial"/>
          <w:color w:val="000000" w:themeColor="text1"/>
          <w:sz w:val="24"/>
          <w:szCs w:val="24"/>
        </w:rPr>
        <w:t xml:space="preserve"> 10). </w:t>
      </w:r>
      <w:r w:rsidR="00FC0D8F">
        <w:rPr>
          <w:rFonts w:ascii="Arial" w:hAnsi="Arial" w:cs="Arial"/>
          <w:color w:val="000000" w:themeColor="text1"/>
          <w:sz w:val="24"/>
          <w:szCs w:val="24"/>
        </w:rPr>
        <w:t>L</w:t>
      </w:r>
      <w:r w:rsidR="00C470AA">
        <w:rPr>
          <w:rFonts w:ascii="Arial" w:hAnsi="Arial" w:cs="Arial"/>
          <w:color w:val="000000" w:themeColor="text1"/>
          <w:sz w:val="24"/>
          <w:szCs w:val="24"/>
        </w:rPr>
        <w:t xml:space="preserve">a labor en el aula </w:t>
      </w:r>
      <w:r w:rsidR="00D12E41" w:rsidRPr="00753051">
        <w:rPr>
          <w:rFonts w:ascii="Arial" w:hAnsi="Arial" w:cs="Arial"/>
          <w:color w:val="000000" w:themeColor="text1"/>
          <w:sz w:val="24"/>
          <w:szCs w:val="24"/>
        </w:rPr>
        <w:t xml:space="preserve">se ha puesto al servicio de los gobiernos para consolidar la idea de país </w:t>
      </w:r>
      <w:r w:rsidR="00FC0D8F">
        <w:rPr>
          <w:rFonts w:ascii="Arial" w:hAnsi="Arial" w:cs="Arial"/>
          <w:color w:val="000000" w:themeColor="text1"/>
          <w:sz w:val="24"/>
          <w:szCs w:val="24"/>
        </w:rPr>
        <w:lastRenderedPageBreak/>
        <w:t>deseada</w:t>
      </w:r>
      <w:r w:rsidR="00C470AA">
        <w:rPr>
          <w:rFonts w:ascii="Arial" w:hAnsi="Arial" w:cs="Arial"/>
          <w:color w:val="000000" w:themeColor="text1"/>
          <w:sz w:val="24"/>
          <w:szCs w:val="24"/>
        </w:rPr>
        <w:t xml:space="preserve">. </w:t>
      </w:r>
      <w:r w:rsidR="00D12E41" w:rsidRPr="00753051">
        <w:rPr>
          <w:rFonts w:ascii="Arial" w:hAnsi="Arial" w:cs="Arial"/>
          <w:color w:val="000000" w:themeColor="text1"/>
          <w:sz w:val="24"/>
          <w:szCs w:val="24"/>
        </w:rPr>
        <w:t xml:space="preserve">A ello hay que incorporar aspectos que se han agregado para problematizar una definición consensuada y con mayor permanencia de las propuestas educativas, como son las cambiantes políticas partidistas </w:t>
      </w:r>
      <w:r w:rsidR="00FC0D8F">
        <w:rPr>
          <w:rFonts w:ascii="Arial" w:hAnsi="Arial" w:cs="Arial"/>
          <w:color w:val="000000" w:themeColor="text1"/>
          <w:sz w:val="24"/>
          <w:szCs w:val="24"/>
        </w:rPr>
        <w:t xml:space="preserve">y </w:t>
      </w:r>
      <w:r w:rsidR="00D12E41" w:rsidRPr="00753051">
        <w:rPr>
          <w:rFonts w:ascii="Arial" w:hAnsi="Arial" w:cs="Arial"/>
          <w:color w:val="000000" w:themeColor="text1"/>
          <w:sz w:val="24"/>
          <w:szCs w:val="24"/>
        </w:rPr>
        <w:t>las confrontaciones con las organizaciones magisteriales</w:t>
      </w:r>
      <w:r w:rsidR="00C470AA">
        <w:rPr>
          <w:rFonts w:ascii="Arial" w:hAnsi="Arial" w:cs="Arial"/>
          <w:color w:val="000000" w:themeColor="text1"/>
          <w:sz w:val="24"/>
          <w:szCs w:val="24"/>
        </w:rPr>
        <w:t>.</w:t>
      </w:r>
    </w:p>
    <w:p w:rsidR="00C470AA" w:rsidRDefault="00C470AA" w:rsidP="00B17AB4">
      <w:pPr>
        <w:spacing w:after="0" w:line="480" w:lineRule="auto"/>
        <w:ind w:firstLine="709"/>
        <w:rPr>
          <w:rFonts w:ascii="Arial" w:hAnsi="Arial" w:cs="Arial"/>
          <w:color w:val="000000" w:themeColor="text1"/>
          <w:sz w:val="24"/>
          <w:szCs w:val="24"/>
        </w:rPr>
      </w:pPr>
      <w:r>
        <w:rPr>
          <w:rFonts w:ascii="Arial" w:hAnsi="Arial" w:cs="Arial"/>
          <w:color w:val="000000" w:themeColor="text1"/>
          <w:sz w:val="24"/>
          <w:szCs w:val="24"/>
        </w:rPr>
        <w:t>E</w:t>
      </w:r>
      <w:r w:rsidR="00317711">
        <w:rPr>
          <w:rFonts w:ascii="Arial" w:hAnsi="Arial" w:cs="Arial"/>
          <w:color w:val="000000" w:themeColor="text1"/>
          <w:sz w:val="24"/>
          <w:szCs w:val="24"/>
        </w:rPr>
        <w:t>l  propósito de esta reflexión es analizar, desde una mirada histórica, el surgimiento</w:t>
      </w:r>
      <w:r>
        <w:rPr>
          <w:rFonts w:ascii="Arial" w:hAnsi="Arial" w:cs="Arial"/>
          <w:color w:val="000000" w:themeColor="text1"/>
          <w:sz w:val="24"/>
          <w:szCs w:val="24"/>
        </w:rPr>
        <w:t xml:space="preserve"> de Escuelas de Tiempo Completo (ETC), cuyos objetivos remiten y empatan con deseos y acciones </w:t>
      </w:r>
      <w:r w:rsidR="00FC0D8F">
        <w:rPr>
          <w:rFonts w:ascii="Arial" w:hAnsi="Arial" w:cs="Arial"/>
          <w:color w:val="000000" w:themeColor="text1"/>
          <w:sz w:val="24"/>
          <w:szCs w:val="24"/>
        </w:rPr>
        <w:t>prece</w:t>
      </w:r>
      <w:r w:rsidR="00317711">
        <w:rPr>
          <w:rFonts w:ascii="Arial" w:hAnsi="Arial" w:cs="Arial"/>
          <w:color w:val="000000" w:themeColor="text1"/>
          <w:sz w:val="24"/>
          <w:szCs w:val="24"/>
        </w:rPr>
        <w:t>de</w:t>
      </w:r>
      <w:r w:rsidR="00FC0D8F">
        <w:rPr>
          <w:rFonts w:ascii="Arial" w:hAnsi="Arial" w:cs="Arial"/>
          <w:color w:val="000000" w:themeColor="text1"/>
          <w:sz w:val="24"/>
          <w:szCs w:val="24"/>
        </w:rPr>
        <w:t>ntes</w:t>
      </w:r>
      <w:r>
        <w:rPr>
          <w:rFonts w:ascii="Arial" w:hAnsi="Arial" w:cs="Arial"/>
          <w:color w:val="000000" w:themeColor="text1"/>
          <w:sz w:val="24"/>
          <w:szCs w:val="24"/>
        </w:rPr>
        <w:t xml:space="preserve">, por </w:t>
      </w:r>
      <w:r w:rsidR="00317711">
        <w:rPr>
          <w:rFonts w:ascii="Arial" w:hAnsi="Arial" w:cs="Arial"/>
          <w:color w:val="000000" w:themeColor="text1"/>
          <w:sz w:val="24"/>
          <w:szCs w:val="24"/>
        </w:rPr>
        <w:t xml:space="preserve">lo que </w:t>
      </w:r>
      <w:r>
        <w:rPr>
          <w:rFonts w:ascii="Arial" w:hAnsi="Arial" w:cs="Arial"/>
          <w:color w:val="000000" w:themeColor="text1"/>
          <w:sz w:val="24"/>
          <w:szCs w:val="24"/>
        </w:rPr>
        <w:t>se repasa</w:t>
      </w:r>
      <w:r w:rsidR="00317711">
        <w:rPr>
          <w:rFonts w:ascii="Arial" w:hAnsi="Arial" w:cs="Arial"/>
          <w:color w:val="000000" w:themeColor="text1"/>
          <w:sz w:val="24"/>
          <w:szCs w:val="24"/>
        </w:rPr>
        <w:t>n</w:t>
      </w:r>
      <w:r>
        <w:rPr>
          <w:rFonts w:ascii="Arial" w:hAnsi="Arial" w:cs="Arial"/>
          <w:color w:val="000000" w:themeColor="text1"/>
          <w:sz w:val="24"/>
          <w:szCs w:val="24"/>
        </w:rPr>
        <w:t xml:space="preserve"> hitos históricos que reflejan circularidad de las medidas tomadas a lo largo de la historia nacional.</w:t>
      </w:r>
    </w:p>
    <w:p w:rsidR="00D12E41" w:rsidRPr="00AC5FD0" w:rsidRDefault="00D12E41" w:rsidP="000E2773">
      <w:pPr>
        <w:pStyle w:val="Ttulo2"/>
      </w:pPr>
      <w:r w:rsidRPr="00AC5FD0">
        <w:t>Objetivos y propósitos de las escuelas de tiempo completo</w:t>
      </w:r>
    </w:p>
    <w:p w:rsidR="000B7A3D" w:rsidRPr="00317711" w:rsidRDefault="00AC5FD0" w:rsidP="00317711">
      <w:pPr>
        <w:spacing w:after="0" w:line="480" w:lineRule="auto"/>
        <w:ind w:firstLine="709"/>
        <w:rPr>
          <w:rFonts w:ascii="Arial" w:hAnsi="Arial" w:cs="Arial"/>
          <w:color w:val="000000" w:themeColor="text1"/>
          <w:sz w:val="24"/>
          <w:szCs w:val="24"/>
        </w:rPr>
      </w:pPr>
      <w:r w:rsidRPr="00317711">
        <w:rPr>
          <w:rFonts w:ascii="Arial" w:hAnsi="Arial" w:cs="Arial"/>
          <w:color w:val="000000" w:themeColor="text1"/>
          <w:sz w:val="24"/>
          <w:szCs w:val="24"/>
        </w:rPr>
        <w:t xml:space="preserve">La propuesta de ETC no es novedosa en </w:t>
      </w:r>
      <w:r w:rsidR="000B7A3D" w:rsidRPr="00317711">
        <w:rPr>
          <w:rFonts w:ascii="Arial" w:hAnsi="Arial" w:cs="Arial"/>
          <w:color w:val="000000" w:themeColor="text1"/>
          <w:sz w:val="24"/>
          <w:szCs w:val="24"/>
        </w:rPr>
        <w:t xml:space="preserve">la historia educativa de </w:t>
      </w:r>
      <w:r w:rsidRPr="00317711">
        <w:rPr>
          <w:rFonts w:ascii="Arial" w:hAnsi="Arial" w:cs="Arial"/>
          <w:color w:val="000000" w:themeColor="text1"/>
          <w:sz w:val="24"/>
          <w:szCs w:val="24"/>
        </w:rPr>
        <w:t>México</w:t>
      </w:r>
      <w:r w:rsidR="005C3EA2">
        <w:rPr>
          <w:rFonts w:ascii="Arial" w:hAnsi="Arial" w:cs="Arial"/>
          <w:color w:val="000000" w:themeColor="text1"/>
          <w:sz w:val="24"/>
          <w:szCs w:val="24"/>
        </w:rPr>
        <w:t>.</w:t>
      </w:r>
      <w:r w:rsidR="000B7A3D" w:rsidRPr="00317711">
        <w:rPr>
          <w:rFonts w:ascii="Arial" w:hAnsi="Arial" w:cs="Arial"/>
          <w:color w:val="000000" w:themeColor="text1"/>
          <w:sz w:val="24"/>
          <w:szCs w:val="24"/>
        </w:rPr>
        <w:t xml:space="preserve"> </w:t>
      </w:r>
      <w:r w:rsidRPr="00317711">
        <w:rPr>
          <w:rFonts w:ascii="Arial" w:hAnsi="Arial" w:cs="Arial"/>
          <w:color w:val="000000" w:themeColor="text1"/>
          <w:sz w:val="24"/>
          <w:szCs w:val="24"/>
        </w:rPr>
        <w:t>Primero hay que señalar qu</w:t>
      </w:r>
      <w:r w:rsidR="000B7A3D" w:rsidRPr="00317711">
        <w:rPr>
          <w:rFonts w:ascii="Arial" w:hAnsi="Arial" w:cs="Arial"/>
          <w:color w:val="000000" w:themeColor="text1"/>
          <w:sz w:val="24"/>
          <w:szCs w:val="24"/>
        </w:rPr>
        <w:t>é</w:t>
      </w:r>
      <w:r w:rsidRPr="00317711">
        <w:rPr>
          <w:rFonts w:ascii="Arial" w:hAnsi="Arial" w:cs="Arial"/>
          <w:color w:val="000000" w:themeColor="text1"/>
          <w:sz w:val="24"/>
          <w:szCs w:val="24"/>
        </w:rPr>
        <w:t xml:space="preserve"> se entiende por este tipo de escuela</w:t>
      </w:r>
      <w:r w:rsidR="00E64D65" w:rsidRPr="00317711">
        <w:rPr>
          <w:rFonts w:ascii="Arial" w:hAnsi="Arial" w:cs="Arial"/>
          <w:color w:val="000000" w:themeColor="text1"/>
          <w:sz w:val="24"/>
          <w:szCs w:val="24"/>
        </w:rPr>
        <w:t xml:space="preserve"> según lo expresado en el artículo quinto transitorio del decreto de reforma al artículo tercero constitucional</w:t>
      </w:r>
      <w:r w:rsidR="00C470AA" w:rsidRPr="00317711">
        <w:rPr>
          <w:rFonts w:ascii="Arial" w:hAnsi="Arial" w:cs="Arial"/>
          <w:color w:val="000000" w:themeColor="text1"/>
          <w:sz w:val="24"/>
          <w:szCs w:val="24"/>
        </w:rPr>
        <w:t>,</w:t>
      </w:r>
      <w:r w:rsidR="00E64D65" w:rsidRPr="00317711">
        <w:rPr>
          <w:rFonts w:ascii="Arial" w:hAnsi="Arial" w:cs="Arial"/>
          <w:color w:val="000000" w:themeColor="text1"/>
          <w:sz w:val="24"/>
          <w:szCs w:val="24"/>
        </w:rPr>
        <w:t xml:space="preserve"> y publicado en 2013: </w:t>
      </w:r>
      <w:r w:rsidRPr="00317711">
        <w:rPr>
          <w:rFonts w:ascii="Arial" w:hAnsi="Arial" w:cs="Arial"/>
          <w:color w:val="000000" w:themeColor="text1"/>
          <w:sz w:val="24"/>
          <w:szCs w:val="24"/>
        </w:rPr>
        <w:t>“E</w:t>
      </w:r>
      <w:r w:rsidR="00AB19E9" w:rsidRPr="00317711">
        <w:rPr>
          <w:rFonts w:ascii="Arial" w:hAnsi="Arial" w:cs="Arial"/>
          <w:color w:val="000000" w:themeColor="text1"/>
          <w:sz w:val="24"/>
          <w:szCs w:val="24"/>
        </w:rPr>
        <w:t>s la escuela pública de educación básica que participa en el Programa Escuelas de Tiempo Completo, ampliando su jornada a seis y ocho horas diarias para aprovechar mejor el tiempo disponible para el desarrollo académico, deportivo y cultural del alumnado</w:t>
      </w:r>
      <w:r w:rsidRPr="00317711">
        <w:rPr>
          <w:rFonts w:ascii="Arial" w:hAnsi="Arial" w:cs="Arial"/>
          <w:color w:val="000000" w:themeColor="text1"/>
          <w:sz w:val="24"/>
          <w:szCs w:val="24"/>
        </w:rPr>
        <w:t>” (SEP, s.f.</w:t>
      </w:r>
      <w:r w:rsidR="00E64D65" w:rsidRPr="00317711">
        <w:rPr>
          <w:rFonts w:ascii="Arial" w:hAnsi="Arial" w:cs="Arial"/>
          <w:color w:val="000000" w:themeColor="text1"/>
          <w:sz w:val="24"/>
          <w:szCs w:val="24"/>
        </w:rPr>
        <w:t>, p. 6</w:t>
      </w:r>
      <w:r w:rsidRPr="00317711">
        <w:rPr>
          <w:rFonts w:ascii="Arial" w:hAnsi="Arial" w:cs="Arial"/>
          <w:color w:val="000000" w:themeColor="text1"/>
          <w:sz w:val="24"/>
          <w:szCs w:val="24"/>
        </w:rPr>
        <w:t>)</w:t>
      </w:r>
      <w:r w:rsidR="00AB19E9" w:rsidRPr="00317711">
        <w:rPr>
          <w:rFonts w:ascii="Arial" w:hAnsi="Arial" w:cs="Arial"/>
          <w:color w:val="000000" w:themeColor="text1"/>
          <w:sz w:val="24"/>
          <w:szCs w:val="24"/>
        </w:rPr>
        <w:t>.</w:t>
      </w:r>
      <w:r w:rsidRPr="00317711">
        <w:rPr>
          <w:rFonts w:ascii="Arial" w:hAnsi="Arial" w:cs="Arial"/>
          <w:color w:val="000000" w:themeColor="text1"/>
          <w:sz w:val="24"/>
          <w:szCs w:val="24"/>
        </w:rPr>
        <w:t xml:space="preserve"> Así</w:t>
      </w:r>
      <w:r w:rsidR="005C3EA2">
        <w:rPr>
          <w:rFonts w:ascii="Arial" w:hAnsi="Arial" w:cs="Arial"/>
          <w:color w:val="000000" w:themeColor="text1"/>
          <w:sz w:val="24"/>
          <w:szCs w:val="24"/>
        </w:rPr>
        <w:t xml:space="preserve"> </w:t>
      </w:r>
      <w:r w:rsidRPr="00317711">
        <w:rPr>
          <w:rFonts w:ascii="Arial" w:hAnsi="Arial" w:cs="Arial"/>
          <w:color w:val="000000" w:themeColor="text1"/>
          <w:sz w:val="24"/>
          <w:szCs w:val="24"/>
        </w:rPr>
        <w:t xml:space="preserve">se establece el deseo de fortalecer la educación básica nacional siguiendo los </w:t>
      </w:r>
      <w:r w:rsidR="00E64D65" w:rsidRPr="00317711">
        <w:rPr>
          <w:rFonts w:ascii="Arial" w:hAnsi="Arial" w:cs="Arial"/>
          <w:color w:val="000000" w:themeColor="text1"/>
          <w:sz w:val="24"/>
          <w:szCs w:val="24"/>
        </w:rPr>
        <w:t>propósitos</w:t>
      </w:r>
      <w:r w:rsidRPr="00317711">
        <w:rPr>
          <w:rFonts w:ascii="Arial" w:hAnsi="Arial" w:cs="Arial"/>
          <w:color w:val="000000" w:themeColor="text1"/>
          <w:sz w:val="24"/>
          <w:szCs w:val="24"/>
        </w:rPr>
        <w:t xml:space="preserve"> </w:t>
      </w:r>
      <w:r w:rsidR="00E64D65" w:rsidRPr="00317711">
        <w:rPr>
          <w:rFonts w:ascii="Arial" w:hAnsi="Arial" w:cs="Arial"/>
          <w:color w:val="000000" w:themeColor="text1"/>
          <w:sz w:val="24"/>
          <w:szCs w:val="24"/>
        </w:rPr>
        <w:t>señalados</w:t>
      </w:r>
      <w:r w:rsidRPr="00317711">
        <w:rPr>
          <w:rFonts w:ascii="Arial" w:hAnsi="Arial" w:cs="Arial"/>
          <w:color w:val="000000" w:themeColor="text1"/>
          <w:sz w:val="24"/>
          <w:szCs w:val="24"/>
        </w:rPr>
        <w:t xml:space="preserve"> en el artículo </w:t>
      </w:r>
      <w:r w:rsidR="00AB19E9" w:rsidRPr="00317711">
        <w:rPr>
          <w:rFonts w:ascii="Arial" w:hAnsi="Arial" w:cs="Arial"/>
          <w:color w:val="000000" w:themeColor="text1"/>
          <w:sz w:val="24"/>
          <w:szCs w:val="24"/>
        </w:rPr>
        <w:t>3o. de la Constitución Política de los Estados Unidos Mexicanos</w:t>
      </w:r>
      <w:r w:rsidRPr="00317711">
        <w:rPr>
          <w:rFonts w:ascii="Arial" w:hAnsi="Arial" w:cs="Arial"/>
          <w:color w:val="000000" w:themeColor="text1"/>
          <w:sz w:val="24"/>
          <w:szCs w:val="24"/>
        </w:rPr>
        <w:t xml:space="preserve">. Con el marco constitucional como terreno para desarrollar </w:t>
      </w:r>
      <w:r w:rsidR="00C470AA" w:rsidRPr="00317711">
        <w:rPr>
          <w:rFonts w:ascii="Arial" w:hAnsi="Arial" w:cs="Arial"/>
          <w:color w:val="000000" w:themeColor="text1"/>
          <w:sz w:val="24"/>
          <w:szCs w:val="24"/>
        </w:rPr>
        <w:t>las</w:t>
      </w:r>
      <w:r w:rsidRPr="00317711">
        <w:rPr>
          <w:rFonts w:ascii="Arial" w:hAnsi="Arial" w:cs="Arial"/>
          <w:color w:val="000000" w:themeColor="text1"/>
          <w:sz w:val="24"/>
          <w:szCs w:val="24"/>
        </w:rPr>
        <w:t xml:space="preserve"> ETC, </w:t>
      </w:r>
      <w:r w:rsidR="002D7782" w:rsidRPr="00317711">
        <w:rPr>
          <w:rFonts w:ascii="Arial" w:hAnsi="Arial" w:cs="Arial"/>
          <w:color w:val="000000" w:themeColor="text1"/>
          <w:sz w:val="24"/>
          <w:szCs w:val="24"/>
        </w:rPr>
        <w:t>su conformación se enmarca</w:t>
      </w:r>
      <w:r w:rsidRPr="00317711">
        <w:rPr>
          <w:rFonts w:ascii="Arial" w:hAnsi="Arial" w:cs="Arial"/>
          <w:color w:val="000000" w:themeColor="text1"/>
          <w:sz w:val="24"/>
          <w:szCs w:val="24"/>
        </w:rPr>
        <w:t xml:space="preserve"> en el </w:t>
      </w:r>
      <w:r w:rsidR="00AB19E9" w:rsidRPr="00317711">
        <w:rPr>
          <w:rFonts w:ascii="Arial" w:hAnsi="Arial" w:cs="Arial"/>
          <w:color w:val="000000" w:themeColor="text1"/>
          <w:sz w:val="24"/>
          <w:szCs w:val="24"/>
        </w:rPr>
        <w:t xml:space="preserve">Plan Nacional de Desarrollo (PND) </w:t>
      </w:r>
      <w:r w:rsidRPr="00317711">
        <w:rPr>
          <w:rFonts w:ascii="Arial" w:hAnsi="Arial" w:cs="Arial"/>
          <w:color w:val="000000" w:themeColor="text1"/>
          <w:sz w:val="24"/>
          <w:szCs w:val="24"/>
        </w:rPr>
        <w:t xml:space="preserve">del año </w:t>
      </w:r>
      <w:r w:rsidR="00AB19E9" w:rsidRPr="00317711">
        <w:rPr>
          <w:rFonts w:ascii="Arial" w:hAnsi="Arial" w:cs="Arial"/>
          <w:color w:val="000000" w:themeColor="text1"/>
          <w:sz w:val="24"/>
          <w:szCs w:val="24"/>
        </w:rPr>
        <w:t>2013</w:t>
      </w:r>
      <w:r w:rsidR="002D7782" w:rsidRPr="00317711">
        <w:rPr>
          <w:rFonts w:ascii="Arial" w:hAnsi="Arial" w:cs="Arial"/>
          <w:color w:val="000000" w:themeColor="text1"/>
          <w:sz w:val="24"/>
          <w:szCs w:val="24"/>
        </w:rPr>
        <w:t xml:space="preserve">, decidido a </w:t>
      </w:r>
      <w:r w:rsidRPr="00317711">
        <w:rPr>
          <w:rFonts w:ascii="Arial" w:hAnsi="Arial" w:cs="Arial"/>
          <w:color w:val="000000" w:themeColor="text1"/>
          <w:sz w:val="24"/>
          <w:szCs w:val="24"/>
        </w:rPr>
        <w:t xml:space="preserve">lograr </w:t>
      </w:r>
      <w:r w:rsidR="005005E5" w:rsidRPr="00317711">
        <w:rPr>
          <w:rFonts w:ascii="Arial" w:hAnsi="Arial" w:cs="Arial"/>
          <w:color w:val="000000" w:themeColor="text1"/>
          <w:sz w:val="24"/>
          <w:szCs w:val="24"/>
        </w:rPr>
        <w:t xml:space="preserve">una mejoría en </w:t>
      </w:r>
      <w:r w:rsidR="002D2840" w:rsidRPr="00317711">
        <w:rPr>
          <w:rFonts w:ascii="Arial" w:hAnsi="Arial" w:cs="Arial"/>
          <w:color w:val="000000" w:themeColor="text1"/>
          <w:sz w:val="24"/>
          <w:szCs w:val="24"/>
        </w:rPr>
        <w:t xml:space="preserve">la calidad educativa del país. Propósito </w:t>
      </w:r>
      <w:r w:rsidR="009478CF" w:rsidRPr="00317711">
        <w:rPr>
          <w:rFonts w:ascii="Arial" w:hAnsi="Arial" w:cs="Arial"/>
          <w:color w:val="000000" w:themeColor="text1"/>
          <w:sz w:val="24"/>
          <w:szCs w:val="24"/>
        </w:rPr>
        <w:lastRenderedPageBreak/>
        <w:t xml:space="preserve">existente </w:t>
      </w:r>
      <w:r w:rsidR="000B7A3D" w:rsidRPr="00317711">
        <w:rPr>
          <w:rFonts w:ascii="Arial" w:hAnsi="Arial" w:cs="Arial"/>
          <w:color w:val="000000" w:themeColor="text1"/>
          <w:sz w:val="24"/>
          <w:szCs w:val="24"/>
        </w:rPr>
        <w:t>des</w:t>
      </w:r>
      <w:r w:rsidR="009478CF" w:rsidRPr="00317711">
        <w:rPr>
          <w:rFonts w:ascii="Arial" w:hAnsi="Arial" w:cs="Arial"/>
          <w:color w:val="000000" w:themeColor="text1"/>
          <w:sz w:val="24"/>
          <w:szCs w:val="24"/>
        </w:rPr>
        <w:t>d</w:t>
      </w:r>
      <w:r w:rsidR="000B7A3D" w:rsidRPr="00317711">
        <w:rPr>
          <w:rFonts w:ascii="Arial" w:hAnsi="Arial" w:cs="Arial"/>
          <w:color w:val="000000" w:themeColor="text1"/>
          <w:sz w:val="24"/>
          <w:szCs w:val="24"/>
        </w:rPr>
        <w:t xml:space="preserve">e el logro de </w:t>
      </w:r>
      <w:r w:rsidR="002D7782" w:rsidRPr="00317711">
        <w:rPr>
          <w:rFonts w:ascii="Arial" w:hAnsi="Arial" w:cs="Arial"/>
          <w:color w:val="000000" w:themeColor="text1"/>
          <w:sz w:val="24"/>
          <w:szCs w:val="24"/>
        </w:rPr>
        <w:t xml:space="preserve">la </w:t>
      </w:r>
      <w:r w:rsidR="002D2840" w:rsidRPr="00317711">
        <w:rPr>
          <w:rFonts w:ascii="Arial" w:hAnsi="Arial" w:cs="Arial"/>
          <w:color w:val="000000" w:themeColor="text1"/>
          <w:sz w:val="24"/>
          <w:szCs w:val="24"/>
        </w:rPr>
        <w:t>Independencia</w:t>
      </w:r>
      <w:r w:rsidR="002D7782" w:rsidRPr="00317711">
        <w:rPr>
          <w:rFonts w:ascii="Arial" w:hAnsi="Arial" w:cs="Arial"/>
          <w:color w:val="000000" w:themeColor="text1"/>
          <w:sz w:val="24"/>
          <w:szCs w:val="24"/>
        </w:rPr>
        <w:t xml:space="preserve"> mexicana</w:t>
      </w:r>
      <w:r w:rsidR="000B7A3D" w:rsidRPr="00317711">
        <w:rPr>
          <w:rFonts w:ascii="Arial" w:hAnsi="Arial" w:cs="Arial"/>
          <w:color w:val="000000" w:themeColor="text1"/>
          <w:sz w:val="24"/>
          <w:szCs w:val="24"/>
        </w:rPr>
        <w:t xml:space="preserve">, aunque su reiteración </w:t>
      </w:r>
      <w:r w:rsidR="002D2840" w:rsidRPr="00317711">
        <w:rPr>
          <w:rFonts w:ascii="Arial" w:hAnsi="Arial" w:cs="Arial"/>
          <w:color w:val="000000" w:themeColor="text1"/>
          <w:sz w:val="24"/>
          <w:szCs w:val="24"/>
        </w:rPr>
        <w:t xml:space="preserve">parece un círculo, al modo como </w:t>
      </w:r>
      <w:r w:rsidR="000B7A3D" w:rsidRPr="00317711">
        <w:rPr>
          <w:rFonts w:ascii="Arial" w:hAnsi="Arial" w:cs="Arial"/>
          <w:color w:val="000000" w:themeColor="text1"/>
          <w:sz w:val="24"/>
          <w:szCs w:val="24"/>
        </w:rPr>
        <w:t xml:space="preserve">lo pensó Nietzsche (2002) en </w:t>
      </w:r>
      <w:r w:rsidR="000B7A3D" w:rsidRPr="00D95F18">
        <w:rPr>
          <w:rFonts w:ascii="Arial" w:hAnsi="Arial" w:cs="Arial"/>
          <w:i/>
          <w:color w:val="000000" w:themeColor="text1"/>
          <w:sz w:val="24"/>
          <w:szCs w:val="24"/>
        </w:rPr>
        <w:t>La gaya ciencia</w:t>
      </w:r>
      <w:r w:rsidR="000B7A3D" w:rsidRPr="00317711">
        <w:rPr>
          <w:rFonts w:ascii="Arial" w:hAnsi="Arial" w:cs="Arial"/>
          <w:color w:val="000000" w:themeColor="text1"/>
          <w:sz w:val="24"/>
          <w:szCs w:val="24"/>
        </w:rPr>
        <w:t>.</w:t>
      </w:r>
    </w:p>
    <w:p w:rsidR="001208C3" w:rsidRPr="00317711" w:rsidRDefault="000B7A3D" w:rsidP="00317711">
      <w:pPr>
        <w:spacing w:after="0" w:line="480" w:lineRule="auto"/>
        <w:ind w:firstLine="709"/>
        <w:rPr>
          <w:rFonts w:ascii="Arial" w:hAnsi="Arial" w:cs="Arial"/>
          <w:color w:val="000000" w:themeColor="text1"/>
          <w:sz w:val="24"/>
          <w:szCs w:val="24"/>
        </w:rPr>
      </w:pPr>
      <w:r w:rsidRPr="00317711">
        <w:rPr>
          <w:rFonts w:ascii="Arial" w:hAnsi="Arial" w:cs="Arial"/>
          <w:color w:val="000000" w:themeColor="text1"/>
          <w:sz w:val="24"/>
          <w:szCs w:val="24"/>
        </w:rPr>
        <w:t xml:space="preserve">Lo mismo ocurre si se piensa en la planificación y estrategia que </w:t>
      </w:r>
      <w:r w:rsidR="002D7782" w:rsidRPr="00317711">
        <w:rPr>
          <w:rFonts w:ascii="Arial" w:hAnsi="Arial" w:cs="Arial"/>
          <w:color w:val="000000" w:themeColor="text1"/>
          <w:sz w:val="24"/>
          <w:szCs w:val="24"/>
        </w:rPr>
        <w:t>tendrá</w:t>
      </w:r>
      <w:r w:rsidRPr="00317711">
        <w:rPr>
          <w:rFonts w:ascii="Arial" w:hAnsi="Arial" w:cs="Arial"/>
          <w:color w:val="000000" w:themeColor="text1"/>
          <w:sz w:val="24"/>
          <w:szCs w:val="24"/>
        </w:rPr>
        <w:t xml:space="preserve"> el aprendizaje</w:t>
      </w:r>
      <w:r w:rsidR="002D7782" w:rsidRPr="00317711">
        <w:rPr>
          <w:rFonts w:ascii="Arial" w:hAnsi="Arial" w:cs="Arial"/>
          <w:color w:val="000000" w:themeColor="text1"/>
          <w:sz w:val="24"/>
          <w:szCs w:val="24"/>
        </w:rPr>
        <w:t xml:space="preserve"> en estas escuelas</w:t>
      </w:r>
      <w:r w:rsidRPr="00317711">
        <w:rPr>
          <w:rFonts w:ascii="Arial" w:hAnsi="Arial" w:cs="Arial"/>
          <w:color w:val="000000" w:themeColor="text1"/>
          <w:sz w:val="24"/>
          <w:szCs w:val="24"/>
        </w:rPr>
        <w:t>, puesto que un</w:t>
      </w:r>
      <w:r w:rsidR="001208C3" w:rsidRPr="00317711">
        <w:rPr>
          <w:rFonts w:ascii="Arial" w:hAnsi="Arial" w:cs="Arial"/>
          <w:color w:val="000000" w:themeColor="text1"/>
          <w:sz w:val="24"/>
          <w:szCs w:val="24"/>
        </w:rPr>
        <w:t xml:space="preserve">a de las características de las ETC </w:t>
      </w:r>
      <w:r w:rsidRPr="00317711">
        <w:rPr>
          <w:rFonts w:ascii="Arial" w:hAnsi="Arial" w:cs="Arial"/>
          <w:color w:val="000000" w:themeColor="text1"/>
          <w:sz w:val="24"/>
          <w:szCs w:val="24"/>
        </w:rPr>
        <w:t xml:space="preserve">señala que deben </w:t>
      </w:r>
      <w:r w:rsidR="001208C3" w:rsidRPr="00317711">
        <w:rPr>
          <w:rFonts w:ascii="Arial" w:hAnsi="Arial" w:cs="Arial"/>
          <w:color w:val="000000" w:themeColor="text1"/>
          <w:sz w:val="24"/>
          <w:szCs w:val="24"/>
        </w:rPr>
        <w:t>“Lograr que todos los alumnos alcancen los aprendizajes esperados establecidos en los programas de estudio vigentes y que avancen en el logro de los rasgos del Perfil de Egreso de la educación básica y el desarrollo de las competencias para la vida</w:t>
      </w:r>
      <w:r w:rsidR="00CF7765" w:rsidRPr="00317711">
        <w:rPr>
          <w:rFonts w:ascii="Arial" w:hAnsi="Arial" w:cs="Arial"/>
          <w:color w:val="000000" w:themeColor="text1"/>
          <w:sz w:val="24"/>
          <w:szCs w:val="24"/>
        </w:rPr>
        <w:t>” (p. 9)</w:t>
      </w:r>
      <w:r w:rsidR="001208C3" w:rsidRPr="00317711">
        <w:rPr>
          <w:rFonts w:ascii="Arial" w:hAnsi="Arial" w:cs="Arial"/>
          <w:color w:val="000000" w:themeColor="text1"/>
          <w:sz w:val="24"/>
          <w:szCs w:val="24"/>
        </w:rPr>
        <w:t xml:space="preserve">. </w:t>
      </w:r>
      <w:r w:rsidR="00CF7765" w:rsidRPr="00317711">
        <w:rPr>
          <w:rFonts w:ascii="Arial" w:hAnsi="Arial" w:cs="Arial"/>
          <w:color w:val="000000" w:themeColor="text1"/>
          <w:sz w:val="24"/>
          <w:szCs w:val="24"/>
        </w:rPr>
        <w:t xml:space="preserve">Es decir, al igual que </w:t>
      </w:r>
      <w:r w:rsidR="002D7782" w:rsidRPr="00317711">
        <w:rPr>
          <w:rFonts w:ascii="Arial" w:hAnsi="Arial" w:cs="Arial"/>
          <w:color w:val="000000" w:themeColor="text1"/>
          <w:sz w:val="24"/>
          <w:szCs w:val="24"/>
        </w:rPr>
        <w:t>sucedi</w:t>
      </w:r>
      <w:r w:rsidR="00CF7765" w:rsidRPr="00317711">
        <w:rPr>
          <w:rFonts w:ascii="Arial" w:hAnsi="Arial" w:cs="Arial"/>
          <w:color w:val="000000" w:themeColor="text1"/>
          <w:sz w:val="24"/>
          <w:szCs w:val="24"/>
        </w:rPr>
        <w:t xml:space="preserve">ó en muchos de los momentos de la historia de México, el carácter práctico de las enseñanzas recibidas en la escuela se pone por encima de cualquier otro tipo de conocimiento. </w:t>
      </w:r>
    </w:p>
    <w:p w:rsidR="005C3EA2" w:rsidRDefault="005C3EA2" w:rsidP="00317711">
      <w:pPr>
        <w:spacing w:after="0" w:line="480" w:lineRule="auto"/>
        <w:ind w:firstLine="709"/>
        <w:rPr>
          <w:rFonts w:ascii="Arial" w:hAnsi="Arial" w:cs="Arial"/>
          <w:color w:val="000000" w:themeColor="text1"/>
          <w:sz w:val="24"/>
          <w:szCs w:val="24"/>
        </w:rPr>
      </w:pPr>
      <w:r>
        <w:rPr>
          <w:rFonts w:ascii="Arial" w:hAnsi="Arial" w:cs="Arial"/>
          <w:color w:val="000000" w:themeColor="text1"/>
          <w:sz w:val="24"/>
          <w:szCs w:val="24"/>
        </w:rPr>
        <w:t xml:space="preserve">En congruencia, el </w:t>
      </w:r>
      <w:r w:rsidR="00CF7765" w:rsidRPr="00317711">
        <w:rPr>
          <w:rFonts w:ascii="Arial" w:hAnsi="Arial" w:cs="Arial"/>
          <w:color w:val="000000" w:themeColor="text1"/>
          <w:sz w:val="24"/>
          <w:szCs w:val="24"/>
        </w:rPr>
        <w:t>Plan Nacional de Desarrollo</w:t>
      </w:r>
      <w:r>
        <w:rPr>
          <w:rFonts w:ascii="Arial" w:hAnsi="Arial" w:cs="Arial"/>
          <w:color w:val="000000" w:themeColor="text1"/>
          <w:sz w:val="24"/>
          <w:szCs w:val="24"/>
        </w:rPr>
        <w:t xml:space="preserve"> establece</w:t>
      </w:r>
      <w:r w:rsidR="00CF7765" w:rsidRPr="00317711">
        <w:rPr>
          <w:rFonts w:ascii="Arial" w:hAnsi="Arial" w:cs="Arial"/>
          <w:color w:val="000000" w:themeColor="text1"/>
          <w:sz w:val="24"/>
          <w:szCs w:val="24"/>
        </w:rPr>
        <w:t xml:space="preserve"> la meta “México con Educación de Calidad” </w:t>
      </w:r>
      <w:r>
        <w:rPr>
          <w:rFonts w:ascii="Arial" w:hAnsi="Arial" w:cs="Arial"/>
          <w:color w:val="000000" w:themeColor="text1"/>
          <w:sz w:val="24"/>
          <w:szCs w:val="24"/>
        </w:rPr>
        <w:t xml:space="preserve">y </w:t>
      </w:r>
      <w:r w:rsidR="00CF7765" w:rsidRPr="00317711">
        <w:rPr>
          <w:rFonts w:ascii="Arial" w:hAnsi="Arial" w:cs="Arial"/>
          <w:color w:val="000000" w:themeColor="text1"/>
          <w:sz w:val="24"/>
          <w:szCs w:val="24"/>
        </w:rPr>
        <w:t xml:space="preserve">considera varias líneas de acción. Una de ellas es la ampliación de la jornada escolar, que vincula la formación impartida en estas escuelas con la desigualdad reiterada en el país, </w:t>
      </w:r>
      <w:r w:rsidR="002D7782" w:rsidRPr="00317711">
        <w:rPr>
          <w:rFonts w:ascii="Arial" w:hAnsi="Arial" w:cs="Arial"/>
          <w:color w:val="000000" w:themeColor="text1"/>
          <w:sz w:val="24"/>
          <w:szCs w:val="24"/>
        </w:rPr>
        <w:t xml:space="preserve">ya </w:t>
      </w:r>
      <w:r w:rsidR="00CF7765" w:rsidRPr="00317711">
        <w:rPr>
          <w:rFonts w:ascii="Arial" w:hAnsi="Arial" w:cs="Arial"/>
          <w:color w:val="000000" w:themeColor="text1"/>
          <w:sz w:val="24"/>
          <w:szCs w:val="24"/>
        </w:rPr>
        <w:t>que las ETC se pondrán en marcha en “contextos</w:t>
      </w:r>
      <w:r w:rsidR="00AB19E9" w:rsidRPr="00317711">
        <w:rPr>
          <w:rFonts w:ascii="Arial" w:hAnsi="Arial" w:cs="Arial"/>
          <w:color w:val="000000" w:themeColor="text1"/>
          <w:sz w:val="24"/>
          <w:szCs w:val="24"/>
        </w:rPr>
        <w:t xml:space="preserve"> desfavorecidos o violentos</w:t>
      </w:r>
      <w:r w:rsidR="00CF7765" w:rsidRPr="00317711">
        <w:rPr>
          <w:rFonts w:ascii="Arial" w:hAnsi="Arial" w:cs="Arial"/>
          <w:color w:val="000000" w:themeColor="text1"/>
          <w:sz w:val="24"/>
          <w:szCs w:val="24"/>
        </w:rPr>
        <w:t xml:space="preserve">” (p. 7). Cita anterior que se ratifica </w:t>
      </w:r>
      <w:r w:rsidR="00611ADE" w:rsidRPr="00317711">
        <w:rPr>
          <w:rFonts w:ascii="Arial" w:hAnsi="Arial" w:cs="Arial"/>
          <w:color w:val="000000" w:themeColor="text1"/>
          <w:sz w:val="24"/>
          <w:szCs w:val="24"/>
        </w:rPr>
        <w:t xml:space="preserve">cuando se enlaza con las políticas sociales </w:t>
      </w:r>
      <w:r w:rsidR="002D7782" w:rsidRPr="00317711">
        <w:rPr>
          <w:rFonts w:ascii="Arial" w:hAnsi="Arial" w:cs="Arial"/>
          <w:color w:val="000000" w:themeColor="text1"/>
          <w:sz w:val="24"/>
          <w:szCs w:val="24"/>
        </w:rPr>
        <w:t xml:space="preserve">diseñadas por </w:t>
      </w:r>
      <w:r w:rsidR="00611ADE" w:rsidRPr="00317711">
        <w:rPr>
          <w:rFonts w:ascii="Arial" w:hAnsi="Arial" w:cs="Arial"/>
          <w:color w:val="000000" w:themeColor="text1"/>
          <w:sz w:val="24"/>
          <w:szCs w:val="24"/>
        </w:rPr>
        <w:t>el gobierno de Peña Nieto: “</w:t>
      </w:r>
      <w:r w:rsidR="00AB19E9" w:rsidRPr="00317711">
        <w:rPr>
          <w:rFonts w:ascii="Arial" w:hAnsi="Arial" w:cs="Arial"/>
          <w:color w:val="000000" w:themeColor="text1"/>
          <w:sz w:val="24"/>
          <w:szCs w:val="24"/>
        </w:rPr>
        <w:t>Coordinar los esfuerzos de política social y atención educativa a la población más pobre, para crear condiciones que mejoren el ingreso, la retención y el aprovechamiento escolar del alumnado de familias de escasos recursos ec</w:t>
      </w:r>
      <w:r w:rsidR="00611ADE" w:rsidRPr="00317711">
        <w:rPr>
          <w:rFonts w:ascii="Arial" w:hAnsi="Arial" w:cs="Arial"/>
          <w:color w:val="000000" w:themeColor="text1"/>
          <w:sz w:val="24"/>
          <w:szCs w:val="24"/>
        </w:rPr>
        <w:t>onómicos” (p. 7-8)</w:t>
      </w:r>
      <w:r w:rsidR="005005E5" w:rsidRPr="00317711">
        <w:rPr>
          <w:rFonts w:ascii="Arial" w:hAnsi="Arial" w:cs="Arial"/>
          <w:color w:val="000000" w:themeColor="text1"/>
          <w:sz w:val="24"/>
          <w:szCs w:val="24"/>
        </w:rPr>
        <w:t>.</w:t>
      </w:r>
      <w:r>
        <w:rPr>
          <w:rFonts w:ascii="Arial" w:hAnsi="Arial" w:cs="Arial"/>
          <w:color w:val="000000" w:themeColor="text1"/>
          <w:sz w:val="24"/>
          <w:szCs w:val="24"/>
        </w:rPr>
        <w:t xml:space="preserve"> </w:t>
      </w:r>
      <w:r w:rsidR="005005E5" w:rsidRPr="00317711">
        <w:rPr>
          <w:rFonts w:ascii="Arial" w:hAnsi="Arial" w:cs="Arial"/>
          <w:color w:val="000000" w:themeColor="text1"/>
          <w:sz w:val="24"/>
          <w:szCs w:val="24"/>
        </w:rPr>
        <w:t xml:space="preserve">Es </w:t>
      </w:r>
      <w:r w:rsidR="00611ADE" w:rsidRPr="00317711">
        <w:rPr>
          <w:rFonts w:ascii="Arial" w:hAnsi="Arial" w:cs="Arial"/>
          <w:color w:val="000000" w:themeColor="text1"/>
          <w:sz w:val="24"/>
          <w:szCs w:val="24"/>
        </w:rPr>
        <w:t>decir, “</w:t>
      </w:r>
      <w:r w:rsidR="00AB19E9" w:rsidRPr="00317711">
        <w:rPr>
          <w:rFonts w:ascii="Arial" w:hAnsi="Arial" w:cs="Arial"/>
          <w:color w:val="000000" w:themeColor="text1"/>
          <w:sz w:val="24"/>
          <w:szCs w:val="24"/>
        </w:rPr>
        <w:t>Ampliar la jornada escolar para ofrecer más y mejor tiempo educativo a los alumnos/as que más lo requieren</w:t>
      </w:r>
      <w:r w:rsidR="00611ADE" w:rsidRPr="00317711">
        <w:rPr>
          <w:rFonts w:ascii="Arial" w:hAnsi="Arial" w:cs="Arial"/>
          <w:color w:val="000000" w:themeColor="text1"/>
          <w:sz w:val="24"/>
          <w:szCs w:val="24"/>
        </w:rPr>
        <w:t>” (p. 8)</w:t>
      </w:r>
      <w:r w:rsidR="00AB19E9" w:rsidRPr="00317711">
        <w:rPr>
          <w:rFonts w:ascii="Arial" w:hAnsi="Arial" w:cs="Arial"/>
          <w:color w:val="000000" w:themeColor="text1"/>
          <w:sz w:val="24"/>
          <w:szCs w:val="24"/>
        </w:rPr>
        <w:t>.</w:t>
      </w:r>
      <w:r w:rsidR="009478CF" w:rsidRPr="00317711">
        <w:rPr>
          <w:rFonts w:ascii="Arial" w:hAnsi="Arial" w:cs="Arial"/>
          <w:color w:val="000000" w:themeColor="text1"/>
          <w:sz w:val="24"/>
          <w:szCs w:val="24"/>
        </w:rPr>
        <w:t xml:space="preserve"> </w:t>
      </w:r>
    </w:p>
    <w:p w:rsidR="005C3EA2" w:rsidRDefault="005C3EA2" w:rsidP="00317711">
      <w:pPr>
        <w:spacing w:after="0" w:line="480" w:lineRule="auto"/>
        <w:ind w:firstLine="709"/>
        <w:rPr>
          <w:rFonts w:ascii="Arial" w:hAnsi="Arial" w:cs="Arial"/>
          <w:color w:val="000000" w:themeColor="text1"/>
          <w:sz w:val="24"/>
          <w:szCs w:val="24"/>
        </w:rPr>
      </w:pPr>
      <w:r>
        <w:rPr>
          <w:rFonts w:ascii="Arial" w:hAnsi="Arial" w:cs="Arial"/>
          <w:color w:val="000000" w:themeColor="text1"/>
          <w:sz w:val="24"/>
          <w:szCs w:val="24"/>
        </w:rPr>
        <w:t xml:space="preserve">Por lo anterior, muchas de estas escuelas se ubican </w:t>
      </w:r>
      <w:r w:rsidR="009478CF" w:rsidRPr="00317711">
        <w:rPr>
          <w:rFonts w:ascii="Arial" w:hAnsi="Arial" w:cs="Arial"/>
          <w:color w:val="000000" w:themeColor="text1"/>
          <w:sz w:val="24"/>
          <w:szCs w:val="24"/>
        </w:rPr>
        <w:t xml:space="preserve">en municipios y localidades donde opera el Sistema Nacional de la Cruzada contra el Hambre y el </w:t>
      </w:r>
      <w:r w:rsidR="009478CF" w:rsidRPr="00317711">
        <w:rPr>
          <w:rFonts w:ascii="Arial" w:hAnsi="Arial" w:cs="Arial"/>
          <w:color w:val="000000" w:themeColor="text1"/>
          <w:sz w:val="24"/>
          <w:szCs w:val="24"/>
        </w:rPr>
        <w:lastRenderedPageBreak/>
        <w:t>Programa Nacional para la Prevención del Delito</w:t>
      </w:r>
      <w:r w:rsidR="00556F3D" w:rsidRPr="00317711">
        <w:rPr>
          <w:rFonts w:ascii="Arial" w:hAnsi="Arial" w:cs="Arial"/>
          <w:color w:val="000000" w:themeColor="text1"/>
          <w:sz w:val="24"/>
          <w:szCs w:val="24"/>
        </w:rPr>
        <w:t>” (p. 5), y donde prevalece</w:t>
      </w:r>
      <w:r>
        <w:rPr>
          <w:rFonts w:ascii="Arial" w:hAnsi="Arial" w:cs="Arial"/>
          <w:color w:val="000000" w:themeColor="text1"/>
          <w:sz w:val="24"/>
          <w:szCs w:val="24"/>
        </w:rPr>
        <w:t xml:space="preserve"> la</w:t>
      </w:r>
      <w:r w:rsidR="00556F3D" w:rsidRPr="00317711">
        <w:rPr>
          <w:rFonts w:ascii="Arial" w:hAnsi="Arial" w:cs="Arial"/>
          <w:color w:val="000000" w:themeColor="text1"/>
          <w:sz w:val="24"/>
          <w:szCs w:val="24"/>
        </w:rPr>
        <w:t xml:space="preserve"> población indígena</w:t>
      </w:r>
      <w:r w:rsidR="009478CF" w:rsidRPr="00317711">
        <w:rPr>
          <w:rFonts w:ascii="Arial" w:hAnsi="Arial" w:cs="Arial"/>
          <w:color w:val="000000" w:themeColor="text1"/>
          <w:sz w:val="24"/>
          <w:szCs w:val="24"/>
        </w:rPr>
        <w:t xml:space="preserve">. </w:t>
      </w:r>
    </w:p>
    <w:p w:rsidR="009478CF" w:rsidRPr="00AC5FD0" w:rsidRDefault="00556F3D" w:rsidP="00317711">
      <w:pPr>
        <w:spacing w:after="0" w:line="480" w:lineRule="auto"/>
        <w:ind w:firstLine="709"/>
        <w:rPr>
          <w:rFonts w:ascii="Arial" w:hAnsi="Arial" w:cs="Arial"/>
          <w:color w:val="000000" w:themeColor="text1"/>
          <w:sz w:val="24"/>
          <w:szCs w:val="24"/>
        </w:rPr>
      </w:pPr>
      <w:r w:rsidRPr="00317711">
        <w:rPr>
          <w:rFonts w:ascii="Arial" w:hAnsi="Arial" w:cs="Arial"/>
          <w:color w:val="000000" w:themeColor="text1"/>
          <w:sz w:val="24"/>
          <w:szCs w:val="24"/>
        </w:rPr>
        <w:t>Otras dos características de relevancia en estas escuelas es el mejoramiento de su infraestructura y equipamiento</w:t>
      </w:r>
      <w:r w:rsidR="002D7782" w:rsidRPr="00317711">
        <w:rPr>
          <w:rFonts w:ascii="Arial" w:hAnsi="Arial" w:cs="Arial"/>
          <w:color w:val="000000" w:themeColor="text1"/>
          <w:sz w:val="24"/>
          <w:szCs w:val="24"/>
        </w:rPr>
        <w:t>,</w:t>
      </w:r>
      <w:r w:rsidRPr="00317711">
        <w:rPr>
          <w:rFonts w:ascii="Arial" w:hAnsi="Arial" w:cs="Arial"/>
          <w:color w:val="000000" w:themeColor="text1"/>
          <w:sz w:val="24"/>
          <w:szCs w:val="24"/>
        </w:rPr>
        <w:t xml:space="preserve"> así como “proporcionar </w:t>
      </w:r>
      <w:r w:rsidR="009478CF" w:rsidRPr="00317711">
        <w:rPr>
          <w:rFonts w:ascii="Arial" w:hAnsi="Arial" w:cs="Arial"/>
          <w:color w:val="000000" w:themeColor="text1"/>
          <w:sz w:val="24"/>
          <w:szCs w:val="24"/>
        </w:rPr>
        <w:t>servicios de alimentación nutritiva en los casos que corresponda, por razones de equidad y justicia social, y en acuerdo con la autoridad educativa estatal</w:t>
      </w:r>
      <w:r w:rsidRPr="00317711">
        <w:rPr>
          <w:rFonts w:ascii="Arial" w:hAnsi="Arial" w:cs="Arial"/>
          <w:color w:val="000000" w:themeColor="text1"/>
          <w:sz w:val="24"/>
          <w:szCs w:val="24"/>
        </w:rPr>
        <w:t>” (p. 5)</w:t>
      </w:r>
      <w:r w:rsidR="009478CF" w:rsidRPr="00317711">
        <w:rPr>
          <w:rFonts w:ascii="Arial" w:hAnsi="Arial" w:cs="Arial"/>
          <w:color w:val="000000" w:themeColor="text1"/>
          <w:sz w:val="24"/>
          <w:szCs w:val="24"/>
        </w:rPr>
        <w:t>.</w:t>
      </w:r>
      <w:r w:rsidRPr="00317711">
        <w:rPr>
          <w:rFonts w:ascii="Arial" w:hAnsi="Arial" w:cs="Arial"/>
          <w:color w:val="000000" w:themeColor="text1"/>
          <w:sz w:val="24"/>
          <w:szCs w:val="24"/>
        </w:rPr>
        <w:t xml:space="preserve"> Igualmente no hay que desdeñar la idea de participación de lo</w:t>
      </w:r>
      <w:r w:rsidR="005C3EA2">
        <w:rPr>
          <w:rFonts w:ascii="Arial" w:hAnsi="Arial" w:cs="Arial"/>
          <w:color w:val="000000" w:themeColor="text1"/>
          <w:sz w:val="24"/>
          <w:szCs w:val="24"/>
        </w:rPr>
        <w:t>s miembros de la comunidad en las</w:t>
      </w:r>
      <w:r w:rsidRPr="00317711">
        <w:rPr>
          <w:rFonts w:ascii="Arial" w:hAnsi="Arial" w:cs="Arial"/>
          <w:color w:val="000000" w:themeColor="text1"/>
          <w:sz w:val="24"/>
          <w:szCs w:val="24"/>
        </w:rPr>
        <w:t xml:space="preserve"> ETC para el buen desarrollo de las mismas, en concreto se </w:t>
      </w:r>
      <w:r w:rsidR="005C3EA2">
        <w:rPr>
          <w:rFonts w:ascii="Arial" w:hAnsi="Arial" w:cs="Arial"/>
          <w:color w:val="000000" w:themeColor="text1"/>
          <w:sz w:val="24"/>
          <w:szCs w:val="24"/>
        </w:rPr>
        <w:t>asume la cooperación de los</w:t>
      </w:r>
      <w:r w:rsidRPr="00317711">
        <w:rPr>
          <w:rFonts w:ascii="Arial" w:hAnsi="Arial" w:cs="Arial"/>
          <w:color w:val="000000" w:themeColor="text1"/>
          <w:sz w:val="24"/>
          <w:szCs w:val="24"/>
        </w:rPr>
        <w:t xml:space="preserve"> familiares de los alumnos, tanto </w:t>
      </w:r>
      <w:r w:rsidR="005C3EA2">
        <w:rPr>
          <w:rFonts w:ascii="Arial" w:hAnsi="Arial" w:cs="Arial"/>
          <w:color w:val="000000" w:themeColor="text1"/>
          <w:sz w:val="24"/>
          <w:szCs w:val="24"/>
        </w:rPr>
        <w:t>para lograr</w:t>
      </w:r>
      <w:r w:rsidRPr="00317711">
        <w:rPr>
          <w:rFonts w:ascii="Arial" w:hAnsi="Arial" w:cs="Arial"/>
          <w:color w:val="000000" w:themeColor="text1"/>
          <w:sz w:val="24"/>
          <w:szCs w:val="24"/>
        </w:rPr>
        <w:t xml:space="preserve"> los aprendizajes planteados</w:t>
      </w:r>
      <w:r w:rsidR="005C3EA2">
        <w:rPr>
          <w:rFonts w:ascii="Arial" w:hAnsi="Arial" w:cs="Arial"/>
          <w:color w:val="000000" w:themeColor="text1"/>
          <w:sz w:val="24"/>
          <w:szCs w:val="24"/>
        </w:rPr>
        <w:t>,</w:t>
      </w:r>
      <w:r w:rsidRPr="00317711">
        <w:rPr>
          <w:rFonts w:ascii="Arial" w:hAnsi="Arial" w:cs="Arial"/>
          <w:color w:val="000000" w:themeColor="text1"/>
          <w:sz w:val="24"/>
          <w:szCs w:val="24"/>
        </w:rPr>
        <w:t xml:space="preserve"> como </w:t>
      </w:r>
      <w:r w:rsidR="005C3EA2">
        <w:rPr>
          <w:rFonts w:ascii="Arial" w:hAnsi="Arial" w:cs="Arial"/>
          <w:color w:val="000000" w:themeColor="text1"/>
          <w:sz w:val="24"/>
          <w:szCs w:val="24"/>
        </w:rPr>
        <w:t>para</w:t>
      </w:r>
      <w:r w:rsidRPr="00317711">
        <w:rPr>
          <w:rFonts w:ascii="Arial" w:hAnsi="Arial" w:cs="Arial"/>
          <w:color w:val="000000" w:themeColor="text1"/>
          <w:sz w:val="24"/>
          <w:szCs w:val="24"/>
        </w:rPr>
        <w:t xml:space="preserve"> </w:t>
      </w:r>
      <w:r w:rsidR="005C3EA2">
        <w:rPr>
          <w:rFonts w:ascii="Arial" w:hAnsi="Arial" w:cs="Arial"/>
          <w:color w:val="000000" w:themeColor="text1"/>
          <w:sz w:val="24"/>
          <w:szCs w:val="24"/>
        </w:rPr>
        <w:t>la elaboración de los alimentos</w:t>
      </w:r>
      <w:r w:rsidRPr="00317711">
        <w:rPr>
          <w:rFonts w:ascii="Arial" w:hAnsi="Arial" w:cs="Arial"/>
          <w:color w:val="000000" w:themeColor="text1"/>
          <w:sz w:val="24"/>
          <w:szCs w:val="24"/>
        </w:rPr>
        <w:t>, si se puede, gracias</w:t>
      </w:r>
      <w:r w:rsidR="002D7782" w:rsidRPr="00317711">
        <w:rPr>
          <w:rFonts w:ascii="Arial" w:hAnsi="Arial" w:cs="Arial"/>
          <w:color w:val="000000" w:themeColor="text1"/>
          <w:sz w:val="24"/>
          <w:szCs w:val="24"/>
        </w:rPr>
        <w:t xml:space="preserve"> a la creación de </w:t>
      </w:r>
      <w:r w:rsidRPr="00317711">
        <w:rPr>
          <w:rFonts w:ascii="Arial" w:hAnsi="Arial" w:cs="Arial"/>
          <w:color w:val="000000" w:themeColor="text1"/>
          <w:sz w:val="24"/>
          <w:szCs w:val="24"/>
        </w:rPr>
        <w:t xml:space="preserve"> “</w:t>
      </w:r>
      <w:r w:rsidR="009478CF" w:rsidRPr="00317711">
        <w:rPr>
          <w:rFonts w:ascii="Arial" w:hAnsi="Arial" w:cs="Arial"/>
          <w:color w:val="000000" w:themeColor="text1"/>
          <w:sz w:val="24"/>
          <w:szCs w:val="24"/>
        </w:rPr>
        <w:t>microempresas locales</w:t>
      </w:r>
      <w:r w:rsidRPr="00317711">
        <w:rPr>
          <w:rFonts w:ascii="Arial" w:hAnsi="Arial" w:cs="Arial"/>
          <w:color w:val="000000" w:themeColor="text1"/>
          <w:sz w:val="24"/>
          <w:szCs w:val="24"/>
        </w:rPr>
        <w:t xml:space="preserve">” </w:t>
      </w:r>
      <w:r w:rsidR="009478CF" w:rsidRPr="00AC5FD0">
        <w:rPr>
          <w:rFonts w:ascii="Arial" w:hAnsi="Arial" w:cs="Arial"/>
          <w:color w:val="000000" w:themeColor="text1"/>
          <w:sz w:val="24"/>
          <w:szCs w:val="24"/>
        </w:rPr>
        <w:t>(p</w:t>
      </w:r>
      <w:r>
        <w:rPr>
          <w:rFonts w:ascii="Arial" w:hAnsi="Arial" w:cs="Arial"/>
          <w:color w:val="000000" w:themeColor="text1"/>
          <w:sz w:val="24"/>
          <w:szCs w:val="24"/>
        </w:rPr>
        <w:t xml:space="preserve">. </w:t>
      </w:r>
      <w:r w:rsidR="009478CF" w:rsidRPr="00AC5FD0">
        <w:rPr>
          <w:rFonts w:ascii="Arial" w:hAnsi="Arial" w:cs="Arial"/>
          <w:color w:val="000000" w:themeColor="text1"/>
          <w:sz w:val="24"/>
          <w:szCs w:val="24"/>
        </w:rPr>
        <w:t>6)</w:t>
      </w:r>
      <w:r>
        <w:rPr>
          <w:rFonts w:ascii="Arial" w:hAnsi="Arial" w:cs="Arial"/>
          <w:color w:val="000000" w:themeColor="text1"/>
          <w:sz w:val="24"/>
          <w:szCs w:val="24"/>
        </w:rPr>
        <w:t>.</w:t>
      </w:r>
    </w:p>
    <w:p w:rsidR="00AB19E9" w:rsidRPr="00317711" w:rsidRDefault="00556F3D" w:rsidP="00317711">
      <w:pPr>
        <w:spacing w:after="0" w:line="480" w:lineRule="auto"/>
        <w:ind w:firstLine="709"/>
        <w:rPr>
          <w:rFonts w:ascii="Arial" w:hAnsi="Arial" w:cs="Arial"/>
          <w:color w:val="000000" w:themeColor="text1"/>
          <w:sz w:val="24"/>
          <w:szCs w:val="24"/>
        </w:rPr>
      </w:pPr>
      <w:r w:rsidRPr="00317711">
        <w:rPr>
          <w:rFonts w:ascii="Arial" w:hAnsi="Arial" w:cs="Arial"/>
          <w:color w:val="000000" w:themeColor="text1"/>
          <w:sz w:val="24"/>
          <w:szCs w:val="24"/>
        </w:rPr>
        <w:t>El Plan Nacional de Desarrollo (PND) 2013-</w:t>
      </w:r>
      <w:r w:rsidR="0033732E" w:rsidRPr="00317711">
        <w:rPr>
          <w:rFonts w:ascii="Arial" w:hAnsi="Arial" w:cs="Arial"/>
          <w:color w:val="000000" w:themeColor="text1"/>
          <w:sz w:val="24"/>
          <w:szCs w:val="24"/>
        </w:rPr>
        <w:t xml:space="preserve">2018, según lo expuesto en las Reglas de Operación del Programa Escuelas de Tiempo Completo para el ejercicio fiscal 2015, en concreto en </w:t>
      </w:r>
      <w:r w:rsidR="005005E5" w:rsidRPr="00317711">
        <w:rPr>
          <w:rFonts w:ascii="Arial" w:hAnsi="Arial" w:cs="Arial"/>
          <w:color w:val="000000" w:themeColor="text1"/>
          <w:sz w:val="24"/>
          <w:szCs w:val="24"/>
        </w:rPr>
        <w:t xml:space="preserve">el objetivo 1 de </w:t>
      </w:r>
      <w:r w:rsidR="002069A5" w:rsidRPr="00317711">
        <w:rPr>
          <w:rFonts w:ascii="Arial" w:hAnsi="Arial" w:cs="Arial"/>
          <w:color w:val="000000" w:themeColor="text1"/>
          <w:sz w:val="24"/>
          <w:szCs w:val="24"/>
        </w:rPr>
        <w:t xml:space="preserve">la </w:t>
      </w:r>
      <w:r w:rsidR="00AB19E9" w:rsidRPr="00317711">
        <w:rPr>
          <w:rFonts w:ascii="Arial" w:hAnsi="Arial" w:cs="Arial"/>
          <w:color w:val="000000" w:themeColor="text1"/>
          <w:sz w:val="24"/>
          <w:szCs w:val="24"/>
        </w:rPr>
        <w:t>Estrategia y Líneas de Acción</w:t>
      </w:r>
      <w:r w:rsidR="005005E5" w:rsidRPr="00317711">
        <w:rPr>
          <w:rFonts w:ascii="Arial" w:hAnsi="Arial" w:cs="Arial"/>
          <w:color w:val="000000" w:themeColor="text1"/>
          <w:sz w:val="24"/>
          <w:szCs w:val="24"/>
        </w:rPr>
        <w:t xml:space="preserve"> </w:t>
      </w:r>
      <w:r w:rsidR="00D95F18">
        <w:rPr>
          <w:rFonts w:ascii="Arial" w:hAnsi="Arial" w:cs="Arial"/>
          <w:color w:val="000000" w:themeColor="text1"/>
          <w:sz w:val="24"/>
          <w:szCs w:val="24"/>
        </w:rPr>
        <w:t>desea</w:t>
      </w:r>
      <w:r w:rsidR="005005E5" w:rsidRPr="00317711">
        <w:rPr>
          <w:rFonts w:ascii="Arial" w:hAnsi="Arial" w:cs="Arial"/>
          <w:color w:val="000000" w:themeColor="text1"/>
          <w:sz w:val="24"/>
          <w:szCs w:val="24"/>
        </w:rPr>
        <w:t xml:space="preserve">: </w:t>
      </w:r>
      <w:r w:rsidR="00AB19E9" w:rsidRPr="00317711">
        <w:rPr>
          <w:rFonts w:ascii="Arial" w:hAnsi="Arial" w:cs="Arial"/>
          <w:color w:val="000000" w:themeColor="text1"/>
          <w:sz w:val="24"/>
          <w:szCs w:val="24"/>
        </w:rPr>
        <w:t xml:space="preserve">“Asegurar la calidad de los </w:t>
      </w:r>
      <w:r w:rsidR="002069A5" w:rsidRPr="00317711">
        <w:rPr>
          <w:rFonts w:ascii="Arial" w:hAnsi="Arial" w:cs="Arial"/>
          <w:color w:val="000000" w:themeColor="text1"/>
          <w:sz w:val="24"/>
          <w:szCs w:val="24"/>
        </w:rPr>
        <w:t>a</w:t>
      </w:r>
      <w:r w:rsidR="00AB19E9" w:rsidRPr="00317711">
        <w:rPr>
          <w:rFonts w:ascii="Arial" w:hAnsi="Arial" w:cs="Arial"/>
          <w:color w:val="000000" w:themeColor="text1"/>
          <w:sz w:val="24"/>
          <w:szCs w:val="24"/>
        </w:rPr>
        <w:t xml:space="preserve">prendizajes en la educación básica y la formación integral de todos los grupos de la población” y </w:t>
      </w:r>
      <w:r w:rsidR="002069A5" w:rsidRPr="00317711">
        <w:rPr>
          <w:rFonts w:ascii="Arial" w:hAnsi="Arial" w:cs="Arial"/>
          <w:color w:val="000000" w:themeColor="text1"/>
          <w:sz w:val="24"/>
          <w:szCs w:val="24"/>
        </w:rPr>
        <w:t xml:space="preserve">el </w:t>
      </w:r>
      <w:r w:rsidR="00AB19E9" w:rsidRPr="00317711">
        <w:rPr>
          <w:rFonts w:ascii="Arial" w:hAnsi="Arial" w:cs="Arial"/>
          <w:color w:val="000000" w:themeColor="text1"/>
          <w:sz w:val="24"/>
          <w:szCs w:val="24"/>
        </w:rPr>
        <w:t>3</w:t>
      </w:r>
      <w:r w:rsidR="002069A5" w:rsidRPr="00317711">
        <w:rPr>
          <w:rFonts w:ascii="Arial" w:hAnsi="Arial" w:cs="Arial"/>
          <w:color w:val="000000" w:themeColor="text1"/>
          <w:sz w:val="24"/>
          <w:szCs w:val="24"/>
        </w:rPr>
        <w:t xml:space="preserve"> </w:t>
      </w:r>
      <w:r w:rsidR="005005E5" w:rsidRPr="00317711">
        <w:rPr>
          <w:rFonts w:ascii="Arial" w:hAnsi="Arial" w:cs="Arial"/>
          <w:color w:val="000000" w:themeColor="text1"/>
          <w:sz w:val="24"/>
          <w:szCs w:val="24"/>
        </w:rPr>
        <w:t>pretende</w:t>
      </w:r>
      <w:r w:rsidR="002069A5" w:rsidRPr="00317711">
        <w:rPr>
          <w:rFonts w:ascii="Arial" w:hAnsi="Arial" w:cs="Arial"/>
          <w:color w:val="000000" w:themeColor="text1"/>
          <w:sz w:val="24"/>
          <w:szCs w:val="24"/>
        </w:rPr>
        <w:t xml:space="preserve"> </w:t>
      </w:r>
      <w:r w:rsidR="00AB19E9" w:rsidRPr="00317711">
        <w:rPr>
          <w:rFonts w:ascii="Arial" w:hAnsi="Arial" w:cs="Arial"/>
          <w:color w:val="000000" w:themeColor="text1"/>
          <w:sz w:val="24"/>
          <w:szCs w:val="24"/>
        </w:rPr>
        <w:t>“Asegurar mayor cobertura, inclusión</w:t>
      </w:r>
      <w:r w:rsidR="0033732E" w:rsidRPr="00317711">
        <w:rPr>
          <w:rFonts w:ascii="Arial" w:hAnsi="Arial" w:cs="Arial"/>
          <w:color w:val="000000" w:themeColor="text1"/>
          <w:sz w:val="24"/>
          <w:szCs w:val="24"/>
        </w:rPr>
        <w:t xml:space="preserve"> </w:t>
      </w:r>
      <w:r w:rsidR="00AB19E9" w:rsidRPr="00317711">
        <w:rPr>
          <w:rFonts w:ascii="Arial" w:hAnsi="Arial" w:cs="Arial"/>
          <w:color w:val="000000" w:themeColor="text1"/>
          <w:sz w:val="24"/>
          <w:szCs w:val="24"/>
        </w:rPr>
        <w:t xml:space="preserve">y equidad educativa entre todos los grupos de la </w:t>
      </w:r>
      <w:r w:rsidR="0033732E" w:rsidRPr="00317711">
        <w:rPr>
          <w:rFonts w:ascii="Arial" w:hAnsi="Arial" w:cs="Arial"/>
          <w:color w:val="000000" w:themeColor="text1"/>
          <w:sz w:val="24"/>
          <w:szCs w:val="24"/>
        </w:rPr>
        <w:t>p</w:t>
      </w:r>
      <w:r w:rsidR="00AB19E9" w:rsidRPr="00317711">
        <w:rPr>
          <w:rFonts w:ascii="Arial" w:hAnsi="Arial" w:cs="Arial"/>
          <w:color w:val="000000" w:themeColor="text1"/>
          <w:sz w:val="24"/>
          <w:szCs w:val="24"/>
        </w:rPr>
        <w:t>oblación para la construcción de una sociedad más justa”</w:t>
      </w:r>
      <w:r w:rsidR="005C3EA2">
        <w:rPr>
          <w:rFonts w:ascii="Arial" w:hAnsi="Arial" w:cs="Arial"/>
          <w:color w:val="000000" w:themeColor="text1"/>
          <w:sz w:val="24"/>
          <w:szCs w:val="24"/>
        </w:rPr>
        <w:t xml:space="preserve">, al mismo tiempo que reitera quienes deben ser los beneficiarios del </w:t>
      </w:r>
      <w:r w:rsidR="0033732E" w:rsidRPr="00317711">
        <w:rPr>
          <w:rFonts w:ascii="Arial" w:hAnsi="Arial" w:cs="Arial"/>
          <w:color w:val="000000" w:themeColor="text1"/>
          <w:sz w:val="24"/>
          <w:szCs w:val="24"/>
        </w:rPr>
        <w:t xml:space="preserve">proyecto de ETC cuando afirma que la estrategia 3.4. tiene como objetivo </w:t>
      </w:r>
      <w:r w:rsidR="00AB19E9" w:rsidRPr="00317711">
        <w:rPr>
          <w:rFonts w:ascii="Arial" w:hAnsi="Arial" w:cs="Arial"/>
          <w:color w:val="000000" w:themeColor="text1"/>
          <w:sz w:val="24"/>
          <w:szCs w:val="24"/>
        </w:rPr>
        <w:t xml:space="preserve">“Impulsar la estrategia intercultural en todos los niveles educativos y reforzar la educación intercultural y bilingüe para todas las poblaciones que </w:t>
      </w:r>
      <w:r w:rsidR="0033732E" w:rsidRPr="00317711">
        <w:rPr>
          <w:rFonts w:ascii="Arial" w:hAnsi="Arial" w:cs="Arial"/>
          <w:color w:val="000000" w:themeColor="text1"/>
          <w:sz w:val="24"/>
          <w:szCs w:val="24"/>
        </w:rPr>
        <w:t xml:space="preserve">hablen lenguas originarias”. </w:t>
      </w:r>
      <w:r w:rsidR="00E760E3">
        <w:rPr>
          <w:rFonts w:ascii="Arial" w:hAnsi="Arial" w:cs="Arial"/>
          <w:color w:val="000000" w:themeColor="text1"/>
          <w:sz w:val="24"/>
          <w:szCs w:val="24"/>
        </w:rPr>
        <w:t xml:space="preserve"> Enfocando los esfuerzos a los mexicanos</w:t>
      </w:r>
      <w:r w:rsidR="0033732E" w:rsidRPr="00317711">
        <w:rPr>
          <w:rFonts w:ascii="Arial" w:hAnsi="Arial" w:cs="Arial"/>
          <w:color w:val="000000" w:themeColor="text1"/>
          <w:sz w:val="24"/>
          <w:szCs w:val="24"/>
        </w:rPr>
        <w:t xml:space="preserve"> </w:t>
      </w:r>
      <w:r w:rsidR="00AB19E9" w:rsidRPr="00317711">
        <w:rPr>
          <w:rFonts w:ascii="Arial" w:hAnsi="Arial" w:cs="Arial"/>
          <w:color w:val="000000" w:themeColor="text1"/>
          <w:sz w:val="24"/>
          <w:szCs w:val="24"/>
        </w:rPr>
        <w:t>en situación de vulnerabilidad o en contextos de riesgo social</w:t>
      </w:r>
      <w:r w:rsidR="0033732E" w:rsidRPr="00317711">
        <w:rPr>
          <w:rFonts w:ascii="Arial" w:hAnsi="Arial" w:cs="Arial"/>
          <w:color w:val="000000" w:themeColor="text1"/>
          <w:sz w:val="24"/>
          <w:szCs w:val="24"/>
        </w:rPr>
        <w:t>, hecho que coincide con los bajos niveles educativos y altos índices de deserción escolar</w:t>
      </w:r>
      <w:r w:rsidR="00AB19E9" w:rsidRPr="00317711">
        <w:rPr>
          <w:rFonts w:ascii="Arial" w:hAnsi="Arial" w:cs="Arial"/>
          <w:color w:val="000000" w:themeColor="text1"/>
          <w:sz w:val="24"/>
          <w:szCs w:val="24"/>
        </w:rPr>
        <w:t>.</w:t>
      </w:r>
      <w:r w:rsidR="002D7782" w:rsidRPr="00317711">
        <w:rPr>
          <w:rFonts w:ascii="Arial" w:hAnsi="Arial" w:cs="Arial"/>
          <w:color w:val="000000" w:themeColor="text1"/>
          <w:sz w:val="24"/>
          <w:szCs w:val="24"/>
        </w:rPr>
        <w:t xml:space="preserve"> </w:t>
      </w:r>
      <w:r w:rsidR="002D7782" w:rsidRPr="00317711">
        <w:rPr>
          <w:rFonts w:ascii="Arial" w:hAnsi="Arial" w:cs="Arial"/>
          <w:color w:val="000000" w:themeColor="text1"/>
          <w:sz w:val="24"/>
          <w:szCs w:val="24"/>
        </w:rPr>
        <w:lastRenderedPageBreak/>
        <w:t xml:space="preserve">Propuestas, que </w:t>
      </w:r>
      <w:r w:rsidR="005005E5" w:rsidRPr="00317711">
        <w:rPr>
          <w:rFonts w:ascii="Arial" w:hAnsi="Arial" w:cs="Arial"/>
          <w:color w:val="000000" w:themeColor="text1"/>
          <w:sz w:val="24"/>
          <w:szCs w:val="24"/>
        </w:rPr>
        <w:t xml:space="preserve">tienen en la mira a la población que por </w:t>
      </w:r>
      <w:r w:rsidR="00D95F18">
        <w:rPr>
          <w:rFonts w:ascii="Arial" w:hAnsi="Arial" w:cs="Arial"/>
          <w:color w:val="000000" w:themeColor="text1"/>
          <w:sz w:val="24"/>
          <w:szCs w:val="24"/>
        </w:rPr>
        <w:t>vivir</w:t>
      </w:r>
      <w:r w:rsidR="005005E5" w:rsidRPr="00317711">
        <w:rPr>
          <w:rFonts w:ascii="Arial" w:hAnsi="Arial" w:cs="Arial"/>
          <w:color w:val="000000" w:themeColor="text1"/>
          <w:sz w:val="24"/>
          <w:szCs w:val="24"/>
        </w:rPr>
        <w:t xml:space="preserve"> en el medio rural o ser indígena se encuentra en situación de clara desventaja social en el país, algo nada extraño y de largo aliento si se repasan algunos hitos históricos nacionales.</w:t>
      </w:r>
    </w:p>
    <w:p w:rsidR="002D7782" w:rsidRPr="00753051" w:rsidRDefault="00B9475D" w:rsidP="000E2773">
      <w:pPr>
        <w:pStyle w:val="Ttulo2"/>
      </w:pPr>
      <w:r>
        <w:t xml:space="preserve">De la Independencia al </w:t>
      </w:r>
      <w:proofErr w:type="spellStart"/>
      <w:r w:rsidR="002D7782">
        <w:t>Porfiriato</w:t>
      </w:r>
      <w:proofErr w:type="spellEnd"/>
    </w:p>
    <w:p w:rsidR="00E760E3" w:rsidRDefault="00055160" w:rsidP="00E760E3">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 xml:space="preserve">El México independiente </w:t>
      </w:r>
      <w:r w:rsidR="004755F1">
        <w:rPr>
          <w:rFonts w:ascii="Arial" w:hAnsi="Arial" w:cs="Arial"/>
          <w:color w:val="000000" w:themeColor="text1"/>
          <w:sz w:val="24"/>
          <w:szCs w:val="24"/>
        </w:rPr>
        <w:t>asumirá</w:t>
      </w:r>
      <w:r w:rsidRPr="00753051">
        <w:rPr>
          <w:rFonts w:ascii="Arial" w:hAnsi="Arial" w:cs="Arial"/>
          <w:color w:val="000000" w:themeColor="text1"/>
          <w:sz w:val="24"/>
          <w:szCs w:val="24"/>
        </w:rPr>
        <w:t>, en la construcción de instituciones y en la definición nacional, el tema educativo como uno de sus retos</w:t>
      </w:r>
      <w:r w:rsidR="00E760E3">
        <w:rPr>
          <w:rFonts w:ascii="Arial" w:hAnsi="Arial" w:cs="Arial"/>
          <w:color w:val="000000" w:themeColor="text1"/>
          <w:sz w:val="24"/>
          <w:szCs w:val="24"/>
        </w:rPr>
        <w:t>, particularmente la desigualdad</w:t>
      </w:r>
      <w:r w:rsidRPr="00753051">
        <w:rPr>
          <w:rFonts w:ascii="Arial" w:hAnsi="Arial" w:cs="Arial"/>
          <w:color w:val="000000" w:themeColor="text1"/>
          <w:sz w:val="24"/>
          <w:szCs w:val="24"/>
        </w:rPr>
        <w:t xml:space="preserve"> reflejada en las aulas.</w:t>
      </w:r>
      <w:r w:rsidR="0066625B">
        <w:rPr>
          <w:rFonts w:ascii="Arial" w:hAnsi="Arial" w:cs="Arial"/>
          <w:color w:val="000000" w:themeColor="text1"/>
          <w:sz w:val="24"/>
          <w:szCs w:val="24"/>
        </w:rPr>
        <w:t xml:space="preserve"> </w:t>
      </w:r>
      <w:r w:rsidRPr="00753051">
        <w:rPr>
          <w:rFonts w:ascii="Arial" w:hAnsi="Arial" w:cs="Arial"/>
          <w:color w:val="000000" w:themeColor="text1"/>
          <w:sz w:val="24"/>
          <w:szCs w:val="24"/>
        </w:rPr>
        <w:t xml:space="preserve">No debe extrañar que tras la Independencia los grupos que se alternaron el poder hasta la llegada de Porfirio Díaz, conocidos como liberales y conservadores, establecieron marcos legislativos e institucionales </w:t>
      </w:r>
      <w:r w:rsidR="0066625B">
        <w:rPr>
          <w:rFonts w:ascii="Arial" w:hAnsi="Arial" w:cs="Arial"/>
          <w:color w:val="000000" w:themeColor="text1"/>
          <w:sz w:val="24"/>
          <w:szCs w:val="24"/>
        </w:rPr>
        <w:t>para</w:t>
      </w:r>
      <w:r w:rsidRPr="00753051">
        <w:rPr>
          <w:rFonts w:ascii="Arial" w:hAnsi="Arial" w:cs="Arial"/>
          <w:color w:val="000000" w:themeColor="text1"/>
          <w:sz w:val="24"/>
          <w:szCs w:val="24"/>
        </w:rPr>
        <w:t xml:space="preserve"> erradicar el analfabetismo y procurar la educación (</w:t>
      </w:r>
      <w:proofErr w:type="spellStart"/>
      <w:r w:rsidRPr="00753051">
        <w:rPr>
          <w:rFonts w:ascii="Arial" w:hAnsi="Arial" w:cs="Arial"/>
          <w:color w:val="000000" w:themeColor="text1"/>
          <w:sz w:val="24"/>
          <w:szCs w:val="24"/>
        </w:rPr>
        <w:t>Dietz</w:t>
      </w:r>
      <w:proofErr w:type="spellEnd"/>
      <w:r w:rsidRPr="00753051">
        <w:rPr>
          <w:rFonts w:ascii="Arial" w:hAnsi="Arial" w:cs="Arial"/>
          <w:color w:val="000000" w:themeColor="text1"/>
          <w:sz w:val="24"/>
          <w:szCs w:val="24"/>
        </w:rPr>
        <w:t xml:space="preserve"> y Mateos, 2011</w:t>
      </w:r>
      <w:r w:rsidR="0063288C">
        <w:rPr>
          <w:rFonts w:ascii="Arial" w:hAnsi="Arial" w:cs="Arial"/>
          <w:color w:val="000000" w:themeColor="text1"/>
          <w:sz w:val="24"/>
          <w:szCs w:val="24"/>
        </w:rPr>
        <w:t>, p.</w:t>
      </w:r>
      <w:r w:rsidRPr="00753051">
        <w:rPr>
          <w:rFonts w:ascii="Arial" w:hAnsi="Arial" w:cs="Arial"/>
          <w:color w:val="000000" w:themeColor="text1"/>
          <w:sz w:val="24"/>
          <w:szCs w:val="24"/>
        </w:rPr>
        <w:t xml:space="preserve"> 64). </w:t>
      </w:r>
      <w:r w:rsidR="00E760E3">
        <w:rPr>
          <w:rFonts w:ascii="Arial" w:hAnsi="Arial" w:cs="Arial"/>
          <w:color w:val="000000" w:themeColor="text1"/>
          <w:sz w:val="24"/>
          <w:szCs w:val="24"/>
        </w:rPr>
        <w:t>Estos grupos e</w:t>
      </w:r>
      <w:r w:rsidR="004755F1">
        <w:rPr>
          <w:rFonts w:ascii="Arial" w:hAnsi="Arial" w:cs="Arial"/>
          <w:color w:val="000000" w:themeColor="text1"/>
          <w:sz w:val="24"/>
          <w:szCs w:val="24"/>
        </w:rPr>
        <w:t xml:space="preserve">ran </w:t>
      </w:r>
      <w:r w:rsidRPr="00753051">
        <w:rPr>
          <w:rFonts w:ascii="Arial" w:hAnsi="Arial" w:cs="Arial"/>
          <w:color w:val="000000" w:themeColor="text1"/>
          <w:sz w:val="24"/>
          <w:szCs w:val="24"/>
        </w:rPr>
        <w:t>conscientes del papel de la educación “como instrumento de mejoramiento material del país y como modelador de ciudadanos leales” (Vázquez, 2000</w:t>
      </w:r>
      <w:r w:rsidR="0063288C">
        <w:rPr>
          <w:rFonts w:ascii="Arial" w:hAnsi="Arial" w:cs="Arial"/>
          <w:color w:val="000000" w:themeColor="text1"/>
          <w:sz w:val="24"/>
          <w:szCs w:val="24"/>
        </w:rPr>
        <w:t>, p.</w:t>
      </w:r>
      <w:r w:rsidRPr="00753051">
        <w:rPr>
          <w:rFonts w:ascii="Arial" w:hAnsi="Arial" w:cs="Arial"/>
          <w:color w:val="000000" w:themeColor="text1"/>
          <w:sz w:val="24"/>
          <w:szCs w:val="24"/>
        </w:rPr>
        <w:t xml:space="preserve"> 27).</w:t>
      </w:r>
      <w:r w:rsidR="0066625B">
        <w:rPr>
          <w:rFonts w:ascii="Arial" w:hAnsi="Arial" w:cs="Arial"/>
          <w:color w:val="000000" w:themeColor="text1"/>
          <w:sz w:val="24"/>
          <w:szCs w:val="24"/>
        </w:rPr>
        <w:t xml:space="preserve"> </w:t>
      </w:r>
    </w:p>
    <w:p w:rsidR="00055160" w:rsidRPr="00753051" w:rsidRDefault="00055160" w:rsidP="00E760E3">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Vázquez (2000</w:t>
      </w:r>
      <w:r w:rsidR="0066625B">
        <w:rPr>
          <w:rFonts w:ascii="Arial" w:hAnsi="Arial" w:cs="Arial"/>
          <w:color w:val="000000" w:themeColor="text1"/>
          <w:sz w:val="24"/>
          <w:szCs w:val="24"/>
        </w:rPr>
        <w:t>)</w:t>
      </w:r>
      <w:r w:rsidR="00D95F18">
        <w:rPr>
          <w:rFonts w:ascii="Arial" w:hAnsi="Arial" w:cs="Arial"/>
          <w:color w:val="000000" w:themeColor="text1"/>
          <w:sz w:val="24"/>
          <w:szCs w:val="24"/>
        </w:rPr>
        <w:t xml:space="preserve"> afirma</w:t>
      </w:r>
      <w:r w:rsidR="00E760E3">
        <w:rPr>
          <w:rFonts w:ascii="Arial" w:hAnsi="Arial" w:cs="Arial"/>
          <w:color w:val="000000" w:themeColor="text1"/>
          <w:sz w:val="24"/>
          <w:szCs w:val="24"/>
        </w:rPr>
        <w:t xml:space="preserve"> que</w:t>
      </w:r>
      <w:r w:rsidR="00D95F18">
        <w:rPr>
          <w:rFonts w:ascii="Arial" w:hAnsi="Arial" w:cs="Arial"/>
          <w:color w:val="000000" w:themeColor="text1"/>
          <w:sz w:val="24"/>
          <w:szCs w:val="24"/>
        </w:rPr>
        <w:t>,</w:t>
      </w:r>
      <w:r w:rsidR="00E760E3">
        <w:rPr>
          <w:rFonts w:ascii="Arial" w:hAnsi="Arial" w:cs="Arial"/>
          <w:color w:val="000000" w:themeColor="text1"/>
          <w:sz w:val="24"/>
          <w:szCs w:val="24"/>
        </w:rPr>
        <w:t xml:space="preserve"> </w:t>
      </w:r>
      <w:r w:rsidRPr="00753051">
        <w:rPr>
          <w:rFonts w:ascii="Arial" w:hAnsi="Arial" w:cs="Arial"/>
          <w:color w:val="000000" w:themeColor="text1"/>
          <w:sz w:val="24"/>
          <w:szCs w:val="24"/>
        </w:rPr>
        <w:t xml:space="preserve">a pesar de las diferencias políticas de la incipiente República, </w:t>
      </w:r>
      <w:r w:rsidR="00D95F18">
        <w:rPr>
          <w:rFonts w:ascii="Arial" w:hAnsi="Arial" w:cs="Arial"/>
          <w:color w:val="000000" w:themeColor="text1"/>
          <w:sz w:val="24"/>
          <w:szCs w:val="24"/>
        </w:rPr>
        <w:t xml:space="preserve">y </w:t>
      </w:r>
      <w:r w:rsidRPr="00753051">
        <w:rPr>
          <w:rFonts w:ascii="Arial" w:hAnsi="Arial" w:cs="Arial"/>
          <w:color w:val="000000" w:themeColor="text1"/>
          <w:sz w:val="24"/>
          <w:szCs w:val="24"/>
        </w:rPr>
        <w:t>fracasado el Imperio, los grupos en litigio tenían un mismo propósito para el país: “el progreso”</w:t>
      </w:r>
      <w:r w:rsidR="0066625B">
        <w:rPr>
          <w:rFonts w:ascii="Arial" w:hAnsi="Arial" w:cs="Arial"/>
          <w:color w:val="000000" w:themeColor="text1"/>
          <w:sz w:val="24"/>
          <w:szCs w:val="24"/>
        </w:rPr>
        <w:t xml:space="preserve"> (p.</w:t>
      </w:r>
      <w:r w:rsidR="0066625B" w:rsidRPr="00753051">
        <w:rPr>
          <w:rFonts w:ascii="Arial" w:hAnsi="Arial" w:cs="Arial"/>
          <w:color w:val="000000" w:themeColor="text1"/>
          <w:sz w:val="24"/>
          <w:szCs w:val="24"/>
        </w:rPr>
        <w:t xml:space="preserve"> 30)</w:t>
      </w:r>
      <w:r w:rsidRPr="00753051">
        <w:rPr>
          <w:rFonts w:ascii="Arial" w:hAnsi="Arial" w:cs="Arial"/>
          <w:color w:val="000000" w:themeColor="text1"/>
          <w:sz w:val="24"/>
          <w:szCs w:val="24"/>
        </w:rPr>
        <w:t xml:space="preserve">. Por tal motivo ambos entendían que la educación era un elemento clave para </w:t>
      </w:r>
      <w:r w:rsidR="00D95F18">
        <w:rPr>
          <w:rFonts w:ascii="Arial" w:hAnsi="Arial" w:cs="Arial"/>
          <w:color w:val="000000" w:themeColor="text1"/>
          <w:sz w:val="24"/>
          <w:szCs w:val="24"/>
        </w:rPr>
        <w:t xml:space="preserve">lograr </w:t>
      </w:r>
      <w:r w:rsidRPr="00753051">
        <w:rPr>
          <w:rFonts w:ascii="Arial" w:hAnsi="Arial" w:cs="Arial"/>
          <w:color w:val="000000" w:themeColor="text1"/>
          <w:sz w:val="24"/>
          <w:szCs w:val="24"/>
        </w:rPr>
        <w:t xml:space="preserve">sus </w:t>
      </w:r>
      <w:r w:rsidR="00D95F18">
        <w:rPr>
          <w:rFonts w:ascii="Arial" w:hAnsi="Arial" w:cs="Arial"/>
          <w:color w:val="000000" w:themeColor="text1"/>
          <w:sz w:val="24"/>
          <w:szCs w:val="24"/>
        </w:rPr>
        <w:t>objetivos</w:t>
      </w:r>
      <w:r w:rsidRPr="00753051">
        <w:rPr>
          <w:rFonts w:ascii="Arial" w:hAnsi="Arial" w:cs="Arial"/>
          <w:color w:val="000000" w:themeColor="text1"/>
          <w:sz w:val="24"/>
          <w:szCs w:val="24"/>
        </w:rPr>
        <w:t xml:space="preserve">. </w:t>
      </w:r>
    </w:p>
    <w:p w:rsidR="00055160" w:rsidRPr="00753051" w:rsidRDefault="00055160" w:rsidP="00E760E3">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Con Antonio López de Santa Anna en el poder, en 1842 se expidió un decreto que forja un camino seguido, en muchos aspectos, en los siguientes años del siglo XIX. E</w:t>
      </w:r>
      <w:r w:rsidR="004755F1">
        <w:rPr>
          <w:rFonts w:ascii="Arial" w:hAnsi="Arial" w:cs="Arial"/>
          <w:color w:val="000000" w:themeColor="text1"/>
          <w:sz w:val="24"/>
          <w:szCs w:val="24"/>
        </w:rPr>
        <w:t xml:space="preserve">l decreto decía que </w:t>
      </w:r>
      <w:r w:rsidRPr="00753051">
        <w:rPr>
          <w:rFonts w:ascii="Arial" w:hAnsi="Arial" w:cs="Arial"/>
          <w:color w:val="000000" w:themeColor="text1"/>
          <w:sz w:val="24"/>
          <w:szCs w:val="24"/>
        </w:rPr>
        <w:t xml:space="preserve">la educación debía ser obligatoria </w:t>
      </w:r>
      <w:r w:rsidR="004755F1">
        <w:rPr>
          <w:rFonts w:ascii="Arial" w:hAnsi="Arial" w:cs="Arial"/>
          <w:color w:val="000000" w:themeColor="text1"/>
          <w:sz w:val="24"/>
          <w:szCs w:val="24"/>
        </w:rPr>
        <w:t xml:space="preserve">y gratuita </w:t>
      </w:r>
      <w:r w:rsidRPr="00753051">
        <w:rPr>
          <w:rFonts w:ascii="Arial" w:hAnsi="Arial" w:cs="Arial"/>
          <w:color w:val="000000" w:themeColor="text1"/>
          <w:sz w:val="24"/>
          <w:szCs w:val="24"/>
        </w:rPr>
        <w:t xml:space="preserve">desde los 7 a los 15 años. Igualmente “se declaraba la educación libre </w:t>
      </w:r>
      <w:r w:rsidR="00E760E3">
        <w:rPr>
          <w:rFonts w:ascii="Arial" w:hAnsi="Arial" w:cs="Arial"/>
          <w:color w:val="000000" w:themeColor="text1"/>
          <w:sz w:val="24"/>
          <w:szCs w:val="24"/>
        </w:rPr>
        <w:t xml:space="preserve">y </w:t>
      </w:r>
      <w:r w:rsidRPr="00753051">
        <w:rPr>
          <w:rFonts w:ascii="Arial" w:hAnsi="Arial" w:cs="Arial"/>
          <w:color w:val="000000" w:themeColor="text1"/>
          <w:sz w:val="24"/>
          <w:szCs w:val="24"/>
        </w:rPr>
        <w:t>se establecía un plan para fundar una escuela normal y para publicar cartillas y libros de texto elementales” (Vázquez, 2000</w:t>
      </w:r>
      <w:r w:rsidR="0063288C">
        <w:rPr>
          <w:rFonts w:ascii="Arial" w:hAnsi="Arial" w:cs="Arial"/>
          <w:color w:val="000000" w:themeColor="text1"/>
          <w:sz w:val="24"/>
          <w:szCs w:val="24"/>
        </w:rPr>
        <w:t>, p.</w:t>
      </w:r>
      <w:r w:rsidRPr="00753051">
        <w:rPr>
          <w:rFonts w:ascii="Arial" w:hAnsi="Arial" w:cs="Arial"/>
          <w:color w:val="000000" w:themeColor="text1"/>
          <w:sz w:val="24"/>
          <w:szCs w:val="24"/>
        </w:rPr>
        <w:t xml:space="preserve"> 32).</w:t>
      </w:r>
      <w:r w:rsidR="00E760E3">
        <w:rPr>
          <w:rFonts w:ascii="Arial" w:hAnsi="Arial" w:cs="Arial"/>
          <w:color w:val="000000" w:themeColor="text1"/>
          <w:sz w:val="24"/>
          <w:szCs w:val="24"/>
        </w:rPr>
        <w:t xml:space="preserve"> Sin embargo, l</w:t>
      </w:r>
      <w:r w:rsidRPr="00753051">
        <w:rPr>
          <w:rFonts w:ascii="Arial" w:hAnsi="Arial" w:cs="Arial"/>
          <w:color w:val="000000" w:themeColor="text1"/>
          <w:sz w:val="24"/>
          <w:szCs w:val="24"/>
        </w:rPr>
        <w:t xml:space="preserve">os incesantes </w:t>
      </w:r>
      <w:r w:rsidRPr="00753051">
        <w:rPr>
          <w:rFonts w:ascii="Arial" w:hAnsi="Arial" w:cs="Arial"/>
          <w:color w:val="000000" w:themeColor="text1"/>
          <w:sz w:val="24"/>
          <w:szCs w:val="24"/>
        </w:rPr>
        <w:lastRenderedPageBreak/>
        <w:t xml:space="preserve">cambios de gobierno y de legislación no permitieron clarificar el tema educativo, pero algunas pinceladas de lo ocurrido </w:t>
      </w:r>
      <w:r w:rsidR="000D5877">
        <w:rPr>
          <w:rFonts w:ascii="Arial" w:hAnsi="Arial" w:cs="Arial"/>
          <w:color w:val="000000" w:themeColor="text1"/>
          <w:sz w:val="24"/>
          <w:szCs w:val="24"/>
        </w:rPr>
        <w:t xml:space="preserve">muestran sendas que se trazaron </w:t>
      </w:r>
      <w:r w:rsidRPr="00753051">
        <w:rPr>
          <w:rFonts w:ascii="Arial" w:hAnsi="Arial" w:cs="Arial"/>
          <w:color w:val="000000" w:themeColor="text1"/>
          <w:sz w:val="24"/>
          <w:szCs w:val="24"/>
        </w:rPr>
        <w:t xml:space="preserve">en siguientes años. Por ejemplo, tras </w:t>
      </w:r>
      <w:r w:rsidR="0066625B">
        <w:rPr>
          <w:rFonts w:ascii="Arial" w:hAnsi="Arial" w:cs="Arial"/>
          <w:color w:val="000000" w:themeColor="text1"/>
          <w:sz w:val="24"/>
          <w:szCs w:val="24"/>
        </w:rPr>
        <w:t>el Plan de Ayutla, y</w:t>
      </w:r>
      <w:r w:rsidRPr="00753051">
        <w:rPr>
          <w:rFonts w:ascii="Arial" w:hAnsi="Arial" w:cs="Arial"/>
          <w:color w:val="000000" w:themeColor="text1"/>
          <w:sz w:val="24"/>
          <w:szCs w:val="24"/>
        </w:rPr>
        <w:t xml:space="preserve"> con Ignacio Comonfort como Presidente</w:t>
      </w:r>
      <w:r w:rsidR="000D5877">
        <w:rPr>
          <w:rFonts w:ascii="Arial" w:hAnsi="Arial" w:cs="Arial"/>
          <w:color w:val="000000" w:themeColor="text1"/>
          <w:sz w:val="24"/>
          <w:szCs w:val="24"/>
        </w:rPr>
        <w:t>,</w:t>
      </w:r>
      <w:r w:rsidRPr="00753051">
        <w:rPr>
          <w:rFonts w:ascii="Arial" w:hAnsi="Arial" w:cs="Arial"/>
          <w:color w:val="000000" w:themeColor="text1"/>
          <w:sz w:val="24"/>
          <w:szCs w:val="24"/>
        </w:rPr>
        <w:t xml:space="preserve"> se estableció </w:t>
      </w:r>
      <w:r w:rsidR="0066625B">
        <w:rPr>
          <w:rFonts w:ascii="Arial" w:hAnsi="Arial" w:cs="Arial"/>
          <w:color w:val="000000" w:themeColor="text1"/>
          <w:sz w:val="24"/>
          <w:szCs w:val="24"/>
        </w:rPr>
        <w:t xml:space="preserve">que el </w:t>
      </w:r>
      <w:r w:rsidRPr="00753051">
        <w:rPr>
          <w:rFonts w:ascii="Arial" w:hAnsi="Arial" w:cs="Arial"/>
          <w:color w:val="000000" w:themeColor="text1"/>
          <w:sz w:val="24"/>
          <w:szCs w:val="24"/>
        </w:rPr>
        <w:t>gobierno debía “fomentar la enseñanza pública en todos sus ramos” (Vázquez, 2000</w:t>
      </w:r>
      <w:r w:rsidR="0063288C">
        <w:rPr>
          <w:rFonts w:ascii="Arial" w:hAnsi="Arial" w:cs="Arial"/>
          <w:color w:val="000000" w:themeColor="text1"/>
          <w:sz w:val="24"/>
          <w:szCs w:val="24"/>
        </w:rPr>
        <w:t>, p.</w:t>
      </w:r>
      <w:r w:rsidRPr="00753051">
        <w:rPr>
          <w:rFonts w:ascii="Arial" w:hAnsi="Arial" w:cs="Arial"/>
          <w:color w:val="000000" w:themeColor="text1"/>
          <w:sz w:val="24"/>
          <w:szCs w:val="24"/>
        </w:rPr>
        <w:t xml:space="preserve"> 35). </w:t>
      </w:r>
    </w:p>
    <w:p w:rsidR="00873607" w:rsidRDefault="00055160" w:rsidP="00E760E3">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 xml:space="preserve">Con Benito Juárez en el poder se decretó que “todos los negocios de la instrucción pública, primaria, secundaria y profesional, se hará en lo sucesivo por el Ministerio de Justicia e Instrucción Pública” (Fabián, 2015: 120). Ello mostraba el interés por crear un órgano institucional del Estado dedicado a la educación, aunque su nombre sufriera </w:t>
      </w:r>
      <w:r w:rsidR="00D95F18">
        <w:rPr>
          <w:rFonts w:ascii="Arial" w:hAnsi="Arial" w:cs="Arial"/>
          <w:color w:val="000000" w:themeColor="text1"/>
          <w:sz w:val="24"/>
          <w:szCs w:val="24"/>
        </w:rPr>
        <w:t xml:space="preserve">cambios </w:t>
      </w:r>
      <w:r w:rsidR="000D5877">
        <w:rPr>
          <w:rFonts w:ascii="Arial" w:hAnsi="Arial" w:cs="Arial"/>
          <w:color w:val="000000" w:themeColor="text1"/>
          <w:sz w:val="24"/>
          <w:szCs w:val="24"/>
        </w:rPr>
        <w:t xml:space="preserve">en </w:t>
      </w:r>
      <w:r w:rsidRPr="00753051">
        <w:rPr>
          <w:rFonts w:ascii="Arial" w:hAnsi="Arial" w:cs="Arial"/>
          <w:color w:val="000000" w:themeColor="text1"/>
          <w:sz w:val="24"/>
          <w:szCs w:val="24"/>
        </w:rPr>
        <w:t>el siglo XIX y principios del XX. De la misma manera la Constitución de 1857, en su artículo tercero, señaló que la educación debía ser obligatoria y pública (</w:t>
      </w:r>
      <w:proofErr w:type="spellStart"/>
      <w:r w:rsidRPr="00753051">
        <w:rPr>
          <w:rFonts w:ascii="Arial" w:hAnsi="Arial" w:cs="Arial"/>
          <w:color w:val="000000" w:themeColor="text1"/>
          <w:sz w:val="24"/>
          <w:szCs w:val="24"/>
        </w:rPr>
        <w:t>Dietz</w:t>
      </w:r>
      <w:proofErr w:type="spellEnd"/>
      <w:r w:rsidRPr="00753051">
        <w:rPr>
          <w:rFonts w:ascii="Arial" w:hAnsi="Arial" w:cs="Arial"/>
          <w:color w:val="000000" w:themeColor="text1"/>
          <w:sz w:val="24"/>
          <w:szCs w:val="24"/>
        </w:rPr>
        <w:t xml:space="preserve"> y Mateos, 2011</w:t>
      </w:r>
      <w:r w:rsidR="0063288C">
        <w:rPr>
          <w:rFonts w:ascii="Arial" w:hAnsi="Arial" w:cs="Arial"/>
          <w:color w:val="000000" w:themeColor="text1"/>
          <w:sz w:val="24"/>
          <w:szCs w:val="24"/>
        </w:rPr>
        <w:t xml:space="preserve">, p. </w:t>
      </w:r>
      <w:r w:rsidRPr="00753051">
        <w:rPr>
          <w:rFonts w:ascii="Arial" w:hAnsi="Arial" w:cs="Arial"/>
          <w:color w:val="000000" w:themeColor="text1"/>
          <w:sz w:val="24"/>
          <w:szCs w:val="24"/>
        </w:rPr>
        <w:t xml:space="preserve">64-65). México deseaba equipararse con los países occidentales que </w:t>
      </w:r>
      <w:r w:rsidR="000D5877">
        <w:rPr>
          <w:rFonts w:ascii="Arial" w:hAnsi="Arial" w:cs="Arial"/>
          <w:color w:val="000000" w:themeColor="text1"/>
          <w:sz w:val="24"/>
          <w:szCs w:val="24"/>
        </w:rPr>
        <w:t xml:space="preserve">ampliaban la </w:t>
      </w:r>
      <w:r w:rsidRPr="00753051">
        <w:rPr>
          <w:rFonts w:ascii="Arial" w:hAnsi="Arial" w:cs="Arial"/>
          <w:color w:val="000000" w:themeColor="text1"/>
          <w:sz w:val="24"/>
          <w:szCs w:val="24"/>
        </w:rPr>
        <w:t xml:space="preserve">educación </w:t>
      </w:r>
      <w:r w:rsidR="000D5877">
        <w:rPr>
          <w:rFonts w:ascii="Arial" w:hAnsi="Arial" w:cs="Arial"/>
          <w:color w:val="000000" w:themeColor="text1"/>
          <w:sz w:val="24"/>
          <w:szCs w:val="24"/>
        </w:rPr>
        <w:t>para</w:t>
      </w:r>
      <w:r w:rsidRPr="00753051">
        <w:rPr>
          <w:rFonts w:ascii="Arial" w:hAnsi="Arial" w:cs="Arial"/>
          <w:color w:val="000000" w:themeColor="text1"/>
          <w:sz w:val="24"/>
          <w:szCs w:val="24"/>
        </w:rPr>
        <w:t xml:space="preserve"> sus ciudadanos, algo ligado a la propia construcción del Estado</w:t>
      </w:r>
      <w:r w:rsidR="0066625B">
        <w:rPr>
          <w:rFonts w:ascii="Arial" w:hAnsi="Arial" w:cs="Arial"/>
          <w:color w:val="000000" w:themeColor="text1"/>
          <w:sz w:val="24"/>
          <w:szCs w:val="24"/>
        </w:rPr>
        <w:t xml:space="preserve"> </w:t>
      </w:r>
      <w:r w:rsidRPr="00753051">
        <w:rPr>
          <w:rFonts w:ascii="Arial" w:hAnsi="Arial" w:cs="Arial"/>
          <w:color w:val="000000" w:themeColor="text1"/>
          <w:sz w:val="24"/>
          <w:szCs w:val="24"/>
        </w:rPr>
        <w:t>nacional, y donde Francia era modelo por su centralización</w:t>
      </w:r>
      <w:r w:rsidR="00873607">
        <w:rPr>
          <w:rFonts w:ascii="Arial" w:hAnsi="Arial" w:cs="Arial"/>
          <w:color w:val="000000" w:themeColor="text1"/>
          <w:sz w:val="24"/>
          <w:szCs w:val="24"/>
        </w:rPr>
        <w:t xml:space="preserve">. </w:t>
      </w:r>
      <w:r w:rsidRPr="00753051">
        <w:rPr>
          <w:rFonts w:ascii="Arial" w:hAnsi="Arial" w:cs="Arial"/>
          <w:color w:val="000000" w:themeColor="text1"/>
          <w:sz w:val="24"/>
          <w:szCs w:val="24"/>
        </w:rPr>
        <w:t xml:space="preserve">Al frente del ministerio </w:t>
      </w:r>
      <w:r w:rsidR="00D95F18">
        <w:rPr>
          <w:rFonts w:ascii="Arial" w:hAnsi="Arial" w:cs="Arial"/>
          <w:color w:val="000000" w:themeColor="text1"/>
          <w:sz w:val="24"/>
          <w:szCs w:val="24"/>
        </w:rPr>
        <w:t>establecido</w:t>
      </w:r>
      <w:r w:rsidRPr="00753051">
        <w:rPr>
          <w:rFonts w:ascii="Arial" w:hAnsi="Arial" w:cs="Arial"/>
          <w:color w:val="000000" w:themeColor="text1"/>
          <w:sz w:val="24"/>
          <w:szCs w:val="24"/>
        </w:rPr>
        <w:t xml:space="preserve"> </w:t>
      </w:r>
      <w:r w:rsidR="0066625B">
        <w:rPr>
          <w:rFonts w:ascii="Arial" w:hAnsi="Arial" w:cs="Arial"/>
          <w:color w:val="000000" w:themeColor="text1"/>
          <w:sz w:val="24"/>
          <w:szCs w:val="24"/>
        </w:rPr>
        <w:t xml:space="preserve">en esos años </w:t>
      </w:r>
      <w:r w:rsidRPr="00753051">
        <w:rPr>
          <w:rFonts w:ascii="Arial" w:hAnsi="Arial" w:cs="Arial"/>
          <w:color w:val="000000" w:themeColor="text1"/>
          <w:sz w:val="24"/>
          <w:szCs w:val="24"/>
        </w:rPr>
        <w:t>estuvo Ignacio Ramírez</w:t>
      </w:r>
      <w:r w:rsidR="0066625B">
        <w:rPr>
          <w:rFonts w:ascii="Arial" w:hAnsi="Arial" w:cs="Arial"/>
          <w:color w:val="000000" w:themeColor="text1"/>
          <w:sz w:val="24"/>
          <w:szCs w:val="24"/>
        </w:rPr>
        <w:t>,</w:t>
      </w:r>
      <w:r w:rsidRPr="00753051">
        <w:rPr>
          <w:rFonts w:ascii="Arial" w:hAnsi="Arial" w:cs="Arial"/>
          <w:color w:val="000000" w:themeColor="text1"/>
          <w:sz w:val="24"/>
          <w:szCs w:val="24"/>
        </w:rPr>
        <w:t xml:space="preserve"> quien “se propuso crear una estructura que dotara de un sentido nacional a las acciones y proyectos del Estado” (Fabián, 2015</w:t>
      </w:r>
      <w:r w:rsidR="0063288C">
        <w:rPr>
          <w:rFonts w:ascii="Arial" w:hAnsi="Arial" w:cs="Arial"/>
          <w:color w:val="000000" w:themeColor="text1"/>
          <w:sz w:val="24"/>
          <w:szCs w:val="24"/>
        </w:rPr>
        <w:t>, p.</w:t>
      </w:r>
      <w:r w:rsidRPr="00753051">
        <w:rPr>
          <w:rFonts w:ascii="Arial" w:hAnsi="Arial" w:cs="Arial"/>
          <w:color w:val="000000" w:themeColor="text1"/>
          <w:sz w:val="24"/>
          <w:szCs w:val="24"/>
        </w:rPr>
        <w:t xml:space="preserve"> 121). De la misma forma los proyectos de educación tendrían espacios concretos de control: el distrito y los territorios federales, c</w:t>
      </w:r>
      <w:r w:rsidR="00D95F18">
        <w:rPr>
          <w:rFonts w:ascii="Arial" w:hAnsi="Arial" w:cs="Arial"/>
          <w:color w:val="000000" w:themeColor="text1"/>
          <w:sz w:val="24"/>
          <w:szCs w:val="24"/>
        </w:rPr>
        <w:t>onstruyén</w:t>
      </w:r>
      <w:r w:rsidRPr="00753051">
        <w:rPr>
          <w:rFonts w:ascii="Arial" w:hAnsi="Arial" w:cs="Arial"/>
          <w:color w:val="000000" w:themeColor="text1"/>
          <w:sz w:val="24"/>
          <w:szCs w:val="24"/>
        </w:rPr>
        <w:t>dose escuelas que estarían bajo la responsabilidad de los ayuntamientos</w:t>
      </w:r>
      <w:r w:rsidR="00873607">
        <w:rPr>
          <w:rFonts w:ascii="Arial" w:hAnsi="Arial" w:cs="Arial"/>
          <w:color w:val="000000" w:themeColor="text1"/>
          <w:sz w:val="24"/>
          <w:szCs w:val="24"/>
        </w:rPr>
        <w:t>.</w:t>
      </w:r>
    </w:p>
    <w:p w:rsidR="00055160" w:rsidRPr="00753051" w:rsidRDefault="00873607" w:rsidP="00E760E3">
      <w:pPr>
        <w:spacing w:after="0" w:line="480" w:lineRule="auto"/>
        <w:ind w:firstLine="709"/>
        <w:rPr>
          <w:rFonts w:ascii="Arial" w:hAnsi="Arial" w:cs="Arial"/>
          <w:color w:val="000000" w:themeColor="text1"/>
          <w:sz w:val="24"/>
          <w:szCs w:val="24"/>
        </w:rPr>
      </w:pPr>
      <w:r>
        <w:rPr>
          <w:rFonts w:ascii="Arial" w:hAnsi="Arial" w:cs="Arial"/>
          <w:color w:val="000000" w:themeColor="text1"/>
          <w:sz w:val="24"/>
          <w:szCs w:val="24"/>
        </w:rPr>
        <w:t>Fabián (2015)</w:t>
      </w:r>
      <w:r w:rsidR="00055160" w:rsidRPr="00753051">
        <w:rPr>
          <w:rFonts w:ascii="Arial" w:hAnsi="Arial" w:cs="Arial"/>
          <w:color w:val="000000" w:themeColor="text1"/>
          <w:sz w:val="24"/>
          <w:szCs w:val="24"/>
        </w:rPr>
        <w:t xml:space="preserve"> señala que Ramírez estuvo sumamente preocupado por la educación de los indígenas y “debía atenderse las diferencias de las regiones en </w:t>
      </w:r>
      <w:r w:rsidR="00055160" w:rsidRPr="00753051">
        <w:rPr>
          <w:rFonts w:ascii="Arial" w:hAnsi="Arial" w:cs="Arial"/>
          <w:color w:val="000000" w:themeColor="text1"/>
          <w:sz w:val="24"/>
          <w:szCs w:val="24"/>
        </w:rPr>
        <w:lastRenderedPageBreak/>
        <w:t>el momento de la educación: las lenguas extranjeras son necesarias en los puertos, el maya en Yucatán y el azteca en Puebla</w:t>
      </w:r>
      <w:r>
        <w:rPr>
          <w:rFonts w:ascii="Arial" w:hAnsi="Arial" w:cs="Arial"/>
          <w:color w:val="000000" w:themeColor="text1"/>
          <w:sz w:val="24"/>
          <w:szCs w:val="24"/>
        </w:rPr>
        <w:t>”</w:t>
      </w:r>
      <w:r w:rsidR="00055160" w:rsidRPr="00753051">
        <w:rPr>
          <w:rFonts w:ascii="Arial" w:hAnsi="Arial" w:cs="Arial"/>
          <w:color w:val="000000" w:themeColor="text1"/>
          <w:sz w:val="24"/>
          <w:szCs w:val="24"/>
        </w:rPr>
        <w:t xml:space="preserve"> </w:t>
      </w:r>
      <w:r>
        <w:rPr>
          <w:rFonts w:ascii="Arial" w:hAnsi="Arial" w:cs="Arial"/>
          <w:color w:val="000000" w:themeColor="text1"/>
          <w:sz w:val="24"/>
          <w:szCs w:val="24"/>
        </w:rPr>
        <w:t>(p.122).</w:t>
      </w:r>
    </w:p>
    <w:p w:rsidR="00873607" w:rsidRDefault="00055160" w:rsidP="00E760E3">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 xml:space="preserve">Ignacio Ramírez no tuvo una prolongada actuación en la institución que regía las políticas educativas, pero en muchas de sus apuestas se aprecian las directrices que siguió la educación </w:t>
      </w:r>
      <w:r w:rsidR="000D5877">
        <w:rPr>
          <w:rFonts w:ascii="Arial" w:hAnsi="Arial" w:cs="Arial"/>
          <w:color w:val="000000" w:themeColor="text1"/>
          <w:sz w:val="24"/>
          <w:szCs w:val="24"/>
        </w:rPr>
        <w:t xml:space="preserve">con posterioridad. </w:t>
      </w:r>
      <w:r w:rsidRPr="00753051">
        <w:rPr>
          <w:rFonts w:ascii="Arial" w:hAnsi="Arial" w:cs="Arial"/>
          <w:color w:val="000000" w:themeColor="text1"/>
          <w:sz w:val="24"/>
          <w:szCs w:val="24"/>
        </w:rPr>
        <w:t>Su baza principal fue uniformar la estrategia educativa y “crear una estructura institucional para definir un sentido nacional a las acciones y proyectos del Estado, concentrando e institucionalizando prácticas nacionalizadoras</w:t>
      </w:r>
      <w:r w:rsidR="0066625B">
        <w:rPr>
          <w:rFonts w:ascii="Arial" w:hAnsi="Arial" w:cs="Arial"/>
          <w:color w:val="000000" w:themeColor="text1"/>
          <w:sz w:val="24"/>
          <w:szCs w:val="24"/>
        </w:rPr>
        <w:t>”</w:t>
      </w:r>
      <w:r w:rsidRPr="00753051">
        <w:rPr>
          <w:rFonts w:ascii="Arial" w:hAnsi="Arial" w:cs="Arial"/>
          <w:color w:val="000000" w:themeColor="text1"/>
          <w:sz w:val="24"/>
          <w:szCs w:val="24"/>
        </w:rPr>
        <w:t xml:space="preserve"> (Fabián, 2015</w:t>
      </w:r>
      <w:r w:rsidR="0063288C">
        <w:rPr>
          <w:rFonts w:ascii="Arial" w:hAnsi="Arial" w:cs="Arial"/>
          <w:color w:val="000000" w:themeColor="text1"/>
          <w:sz w:val="24"/>
          <w:szCs w:val="24"/>
        </w:rPr>
        <w:t xml:space="preserve">, p. </w:t>
      </w:r>
      <w:r w:rsidRPr="00753051">
        <w:rPr>
          <w:rFonts w:ascii="Arial" w:hAnsi="Arial" w:cs="Arial"/>
          <w:color w:val="000000" w:themeColor="text1"/>
          <w:sz w:val="24"/>
          <w:szCs w:val="24"/>
        </w:rPr>
        <w:t>122-123).</w:t>
      </w:r>
      <w:r w:rsidR="0066625B">
        <w:rPr>
          <w:rFonts w:ascii="Arial" w:hAnsi="Arial" w:cs="Arial"/>
          <w:color w:val="000000" w:themeColor="text1"/>
          <w:sz w:val="24"/>
          <w:szCs w:val="24"/>
        </w:rPr>
        <w:t xml:space="preserve"> </w:t>
      </w:r>
    </w:p>
    <w:p w:rsidR="00873607" w:rsidRDefault="00873607" w:rsidP="00E760E3">
      <w:pPr>
        <w:spacing w:after="0" w:line="480" w:lineRule="auto"/>
        <w:ind w:firstLine="709"/>
        <w:rPr>
          <w:rFonts w:ascii="Arial" w:hAnsi="Arial" w:cs="Arial"/>
          <w:color w:val="000000" w:themeColor="text1"/>
          <w:sz w:val="24"/>
          <w:szCs w:val="24"/>
        </w:rPr>
      </w:pPr>
      <w:r>
        <w:rPr>
          <w:rFonts w:ascii="Arial" w:hAnsi="Arial" w:cs="Arial"/>
          <w:color w:val="000000" w:themeColor="text1"/>
          <w:sz w:val="24"/>
          <w:szCs w:val="24"/>
        </w:rPr>
        <w:t>Con</w:t>
      </w:r>
      <w:r w:rsidR="0066625B">
        <w:rPr>
          <w:rFonts w:ascii="Arial" w:hAnsi="Arial" w:cs="Arial"/>
          <w:color w:val="000000" w:themeColor="text1"/>
          <w:sz w:val="24"/>
          <w:szCs w:val="24"/>
        </w:rPr>
        <w:t xml:space="preserve"> </w:t>
      </w:r>
      <w:r w:rsidR="00055160" w:rsidRPr="00753051">
        <w:rPr>
          <w:rFonts w:ascii="Arial" w:hAnsi="Arial" w:cs="Arial"/>
          <w:color w:val="000000" w:themeColor="text1"/>
          <w:sz w:val="24"/>
          <w:szCs w:val="24"/>
        </w:rPr>
        <w:t xml:space="preserve">Benito Juárez en el poder, el </w:t>
      </w:r>
      <w:r>
        <w:rPr>
          <w:rFonts w:ascii="Arial" w:hAnsi="Arial" w:cs="Arial"/>
          <w:color w:val="000000" w:themeColor="text1"/>
          <w:sz w:val="24"/>
          <w:szCs w:val="24"/>
        </w:rPr>
        <w:t>e</w:t>
      </w:r>
      <w:r w:rsidR="00055160" w:rsidRPr="00753051">
        <w:rPr>
          <w:rFonts w:ascii="Arial" w:hAnsi="Arial" w:cs="Arial"/>
          <w:color w:val="000000" w:themeColor="text1"/>
          <w:sz w:val="24"/>
          <w:szCs w:val="24"/>
        </w:rPr>
        <w:t xml:space="preserve">stado </w:t>
      </w:r>
      <w:r>
        <w:rPr>
          <w:rFonts w:ascii="Arial" w:hAnsi="Arial" w:cs="Arial"/>
          <w:color w:val="000000" w:themeColor="text1"/>
          <w:sz w:val="24"/>
          <w:szCs w:val="24"/>
        </w:rPr>
        <w:t>procura tener</w:t>
      </w:r>
      <w:r w:rsidR="00055160" w:rsidRPr="00753051">
        <w:rPr>
          <w:rFonts w:ascii="Arial" w:hAnsi="Arial" w:cs="Arial"/>
          <w:color w:val="000000" w:themeColor="text1"/>
          <w:sz w:val="24"/>
          <w:szCs w:val="24"/>
        </w:rPr>
        <w:t xml:space="preserve"> mayor control sobre la educación</w:t>
      </w:r>
      <w:r>
        <w:rPr>
          <w:rFonts w:ascii="Arial" w:hAnsi="Arial" w:cs="Arial"/>
          <w:color w:val="000000" w:themeColor="text1"/>
          <w:sz w:val="24"/>
          <w:szCs w:val="24"/>
        </w:rPr>
        <w:t>, ya que conforma</w:t>
      </w:r>
      <w:r w:rsidR="00055160" w:rsidRPr="00753051">
        <w:rPr>
          <w:rFonts w:ascii="Arial" w:hAnsi="Arial" w:cs="Arial"/>
          <w:color w:val="000000" w:themeColor="text1"/>
          <w:sz w:val="24"/>
          <w:szCs w:val="24"/>
        </w:rPr>
        <w:t xml:space="preserve"> </w:t>
      </w:r>
      <w:r w:rsidR="00C32112">
        <w:rPr>
          <w:rFonts w:ascii="Arial" w:hAnsi="Arial" w:cs="Arial"/>
          <w:color w:val="000000" w:themeColor="text1"/>
          <w:sz w:val="24"/>
          <w:szCs w:val="24"/>
        </w:rPr>
        <w:t xml:space="preserve">una </w:t>
      </w:r>
      <w:r w:rsidR="00055160" w:rsidRPr="00753051">
        <w:rPr>
          <w:rFonts w:ascii="Arial" w:hAnsi="Arial" w:cs="Arial"/>
          <w:color w:val="000000" w:themeColor="text1"/>
          <w:sz w:val="24"/>
          <w:szCs w:val="24"/>
        </w:rPr>
        <w:t xml:space="preserve">comisión presidida por Gabino Barreda con la encomienda de redactar una Ley Orgánica de Instrucción Pública que </w:t>
      </w:r>
      <w:r>
        <w:rPr>
          <w:rFonts w:ascii="Arial" w:hAnsi="Arial" w:cs="Arial"/>
          <w:color w:val="000000" w:themeColor="text1"/>
          <w:sz w:val="24"/>
          <w:szCs w:val="24"/>
        </w:rPr>
        <w:t>se firmó el 2 de diciembre de 18</w:t>
      </w:r>
      <w:r w:rsidR="00055160" w:rsidRPr="00753051">
        <w:rPr>
          <w:rFonts w:ascii="Arial" w:hAnsi="Arial" w:cs="Arial"/>
          <w:color w:val="000000" w:themeColor="text1"/>
          <w:sz w:val="24"/>
          <w:szCs w:val="24"/>
        </w:rPr>
        <w:t>67. En su introducción se vislumbra su motivación y el papel que debía jugar la educación: “Considerando que difundir la ilustración en el pueblo es el medio más seguro y eficaz de moralizarlo y de establecer de una manera sólida la libertad y el respeto a la Constitución y a las leyes” (Vázquez, 2000</w:t>
      </w:r>
      <w:r w:rsidR="0063288C">
        <w:rPr>
          <w:rFonts w:ascii="Arial" w:hAnsi="Arial" w:cs="Arial"/>
          <w:color w:val="000000" w:themeColor="text1"/>
          <w:sz w:val="24"/>
          <w:szCs w:val="24"/>
        </w:rPr>
        <w:t xml:space="preserve">, p. </w:t>
      </w:r>
      <w:r w:rsidR="00055160" w:rsidRPr="00753051">
        <w:rPr>
          <w:rFonts w:ascii="Arial" w:hAnsi="Arial" w:cs="Arial"/>
          <w:color w:val="000000" w:themeColor="text1"/>
          <w:sz w:val="24"/>
          <w:szCs w:val="24"/>
        </w:rPr>
        <w:t xml:space="preserve">55). La ley reglamentaria que la acompañó, y que fue publicada el 24 de febrero de 1868, </w:t>
      </w:r>
      <w:r w:rsidR="000D5877">
        <w:rPr>
          <w:rFonts w:ascii="Arial" w:hAnsi="Arial" w:cs="Arial"/>
          <w:color w:val="000000" w:themeColor="text1"/>
          <w:sz w:val="24"/>
          <w:szCs w:val="24"/>
        </w:rPr>
        <w:t xml:space="preserve">se divulgó y procuró extender a </w:t>
      </w:r>
      <w:r w:rsidR="00055160" w:rsidRPr="00753051">
        <w:rPr>
          <w:rFonts w:ascii="Arial" w:hAnsi="Arial" w:cs="Arial"/>
          <w:color w:val="000000" w:themeColor="text1"/>
          <w:sz w:val="24"/>
          <w:szCs w:val="24"/>
        </w:rPr>
        <w:t xml:space="preserve">todos los estados de la República. El modelo positivista de Barreda se reflejaba en esta ley y </w:t>
      </w:r>
      <w:r w:rsidR="00C32112">
        <w:rPr>
          <w:rFonts w:ascii="Arial" w:hAnsi="Arial" w:cs="Arial"/>
          <w:color w:val="000000" w:themeColor="text1"/>
          <w:sz w:val="24"/>
          <w:szCs w:val="24"/>
        </w:rPr>
        <w:t xml:space="preserve">su </w:t>
      </w:r>
      <w:r w:rsidR="00055160" w:rsidRPr="00753051">
        <w:rPr>
          <w:rFonts w:ascii="Arial" w:hAnsi="Arial" w:cs="Arial"/>
          <w:color w:val="000000" w:themeColor="text1"/>
          <w:sz w:val="24"/>
          <w:szCs w:val="24"/>
        </w:rPr>
        <w:t>reglamento al hacer de la instrucción elemental la principal baza para luchar contra el analfabetismo y la ignorancia (Vázquez, 2000</w:t>
      </w:r>
      <w:r w:rsidR="0063288C">
        <w:rPr>
          <w:rFonts w:ascii="Arial" w:hAnsi="Arial" w:cs="Arial"/>
          <w:color w:val="000000" w:themeColor="text1"/>
          <w:sz w:val="24"/>
          <w:szCs w:val="24"/>
        </w:rPr>
        <w:t>, p.</w:t>
      </w:r>
      <w:r w:rsidR="00055160" w:rsidRPr="00753051">
        <w:rPr>
          <w:rFonts w:ascii="Arial" w:hAnsi="Arial" w:cs="Arial"/>
          <w:color w:val="000000" w:themeColor="text1"/>
          <w:sz w:val="24"/>
          <w:szCs w:val="24"/>
        </w:rPr>
        <w:t xml:space="preserve"> 56).</w:t>
      </w:r>
    </w:p>
    <w:p w:rsidR="00055160" w:rsidRPr="00753051" w:rsidRDefault="00873607" w:rsidP="00E760E3">
      <w:pPr>
        <w:spacing w:after="0" w:line="480" w:lineRule="auto"/>
        <w:ind w:firstLine="709"/>
        <w:rPr>
          <w:rFonts w:ascii="Arial" w:hAnsi="Arial" w:cs="Arial"/>
          <w:color w:val="000000" w:themeColor="text1"/>
          <w:sz w:val="24"/>
          <w:szCs w:val="24"/>
        </w:rPr>
      </w:pPr>
      <w:r>
        <w:rPr>
          <w:rFonts w:ascii="Arial" w:hAnsi="Arial" w:cs="Arial"/>
          <w:color w:val="000000" w:themeColor="text1"/>
          <w:sz w:val="24"/>
          <w:szCs w:val="24"/>
        </w:rPr>
        <w:t>L</w:t>
      </w:r>
      <w:r w:rsidR="00055160" w:rsidRPr="00753051">
        <w:rPr>
          <w:rFonts w:ascii="Arial" w:hAnsi="Arial" w:cs="Arial"/>
          <w:color w:val="000000" w:themeColor="text1"/>
          <w:sz w:val="24"/>
          <w:szCs w:val="24"/>
        </w:rPr>
        <w:t>a República restaurada sentó las bases de</w:t>
      </w:r>
      <w:r w:rsidR="000D5877">
        <w:rPr>
          <w:rFonts w:ascii="Arial" w:hAnsi="Arial" w:cs="Arial"/>
          <w:color w:val="000000" w:themeColor="text1"/>
          <w:sz w:val="24"/>
          <w:szCs w:val="24"/>
        </w:rPr>
        <w:t xml:space="preserve">l </w:t>
      </w:r>
      <w:r w:rsidR="00055160" w:rsidRPr="00753051">
        <w:rPr>
          <w:rFonts w:ascii="Arial" w:hAnsi="Arial" w:cs="Arial"/>
          <w:color w:val="000000" w:themeColor="text1"/>
          <w:sz w:val="24"/>
          <w:szCs w:val="24"/>
        </w:rPr>
        <w:t>carácter laico</w:t>
      </w:r>
      <w:r w:rsidR="000D5877">
        <w:rPr>
          <w:rFonts w:ascii="Arial" w:hAnsi="Arial" w:cs="Arial"/>
          <w:color w:val="000000" w:themeColor="text1"/>
          <w:sz w:val="24"/>
          <w:szCs w:val="24"/>
        </w:rPr>
        <w:t xml:space="preserve"> de la educación</w:t>
      </w:r>
      <w:r w:rsidR="00055160" w:rsidRPr="00753051">
        <w:rPr>
          <w:rFonts w:ascii="Arial" w:hAnsi="Arial" w:cs="Arial"/>
          <w:color w:val="000000" w:themeColor="text1"/>
          <w:sz w:val="24"/>
          <w:szCs w:val="24"/>
        </w:rPr>
        <w:t xml:space="preserve">. Desde las distintas posturas política, liberales y conservadores tras la Independencia, o con posicionamientos filosóficos disímiles parece claro que la </w:t>
      </w:r>
      <w:r w:rsidR="00055160" w:rsidRPr="00753051">
        <w:rPr>
          <w:rFonts w:ascii="Arial" w:hAnsi="Arial" w:cs="Arial"/>
          <w:color w:val="000000" w:themeColor="text1"/>
          <w:sz w:val="24"/>
          <w:szCs w:val="24"/>
        </w:rPr>
        <w:lastRenderedPageBreak/>
        <w:t>educación se había convertido en la bandera que transformaría a la ciudadanía</w:t>
      </w:r>
      <w:r w:rsidR="000D5877">
        <w:rPr>
          <w:rFonts w:ascii="Arial" w:hAnsi="Arial" w:cs="Arial"/>
          <w:color w:val="000000" w:themeColor="text1"/>
          <w:sz w:val="24"/>
          <w:szCs w:val="24"/>
        </w:rPr>
        <w:t>, y sobre todo la indígena</w:t>
      </w:r>
      <w:r>
        <w:rPr>
          <w:rFonts w:ascii="Arial" w:hAnsi="Arial" w:cs="Arial"/>
          <w:color w:val="000000" w:themeColor="text1"/>
          <w:sz w:val="24"/>
          <w:szCs w:val="24"/>
        </w:rPr>
        <w:t xml:space="preserve"> </w:t>
      </w:r>
      <w:r w:rsidRPr="00753051">
        <w:rPr>
          <w:rFonts w:ascii="Arial" w:hAnsi="Arial" w:cs="Arial"/>
          <w:color w:val="000000" w:themeColor="text1"/>
          <w:sz w:val="24"/>
          <w:szCs w:val="24"/>
        </w:rPr>
        <w:t>(Zea, 1993; Hale, 2002)</w:t>
      </w:r>
      <w:r w:rsidR="00055160" w:rsidRPr="00753051">
        <w:rPr>
          <w:rFonts w:ascii="Arial" w:hAnsi="Arial" w:cs="Arial"/>
          <w:color w:val="000000" w:themeColor="text1"/>
          <w:sz w:val="24"/>
          <w:szCs w:val="24"/>
        </w:rPr>
        <w:t>.</w:t>
      </w:r>
    </w:p>
    <w:p w:rsidR="00873607" w:rsidRDefault="00055160" w:rsidP="00E760E3">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Aunque cierta historiografía, e incluso los libros de texto nacionales, insiste</w:t>
      </w:r>
      <w:r w:rsidR="00C32112">
        <w:rPr>
          <w:rFonts w:ascii="Arial" w:hAnsi="Arial" w:cs="Arial"/>
          <w:color w:val="000000" w:themeColor="text1"/>
          <w:sz w:val="24"/>
          <w:szCs w:val="24"/>
        </w:rPr>
        <w:t>n</w:t>
      </w:r>
      <w:r w:rsidRPr="00753051">
        <w:rPr>
          <w:rFonts w:ascii="Arial" w:hAnsi="Arial" w:cs="Arial"/>
          <w:color w:val="000000" w:themeColor="text1"/>
          <w:sz w:val="24"/>
          <w:szCs w:val="24"/>
        </w:rPr>
        <w:t xml:space="preserve"> en señalar múltiples rupturas con los cambios de gobierno, tal circunstancia </w:t>
      </w:r>
      <w:r w:rsidR="0066625B">
        <w:rPr>
          <w:rFonts w:ascii="Arial" w:hAnsi="Arial" w:cs="Arial"/>
          <w:color w:val="000000" w:themeColor="text1"/>
          <w:sz w:val="24"/>
          <w:szCs w:val="24"/>
        </w:rPr>
        <w:t xml:space="preserve">no </w:t>
      </w:r>
      <w:r w:rsidRPr="00753051">
        <w:rPr>
          <w:rFonts w:ascii="Arial" w:hAnsi="Arial" w:cs="Arial"/>
          <w:color w:val="000000" w:themeColor="text1"/>
          <w:sz w:val="24"/>
          <w:szCs w:val="24"/>
        </w:rPr>
        <w:t xml:space="preserve">se aprecia en los hechos, ni siquiera en aquellos que parecen tan drásticos como los de la Revolución mexicana. El </w:t>
      </w:r>
      <w:proofErr w:type="spellStart"/>
      <w:r w:rsidR="008962E0">
        <w:rPr>
          <w:rFonts w:ascii="Arial" w:hAnsi="Arial" w:cs="Arial"/>
          <w:color w:val="000000" w:themeColor="text1"/>
          <w:sz w:val="24"/>
          <w:szCs w:val="24"/>
        </w:rPr>
        <w:t>P</w:t>
      </w:r>
      <w:r w:rsidRPr="00753051">
        <w:rPr>
          <w:rFonts w:ascii="Arial" w:hAnsi="Arial" w:cs="Arial"/>
          <w:color w:val="000000" w:themeColor="text1"/>
          <w:sz w:val="24"/>
          <w:szCs w:val="24"/>
        </w:rPr>
        <w:t>orfiriato</w:t>
      </w:r>
      <w:proofErr w:type="spellEnd"/>
      <w:r w:rsidRPr="00753051">
        <w:rPr>
          <w:rFonts w:ascii="Arial" w:hAnsi="Arial" w:cs="Arial"/>
          <w:color w:val="000000" w:themeColor="text1"/>
          <w:sz w:val="24"/>
          <w:szCs w:val="24"/>
        </w:rPr>
        <w:t xml:space="preserve"> quiso utilizar ciertos principios liberales, nada ajenos al juarismo, para implantar una educación laica, obligatoria y gratuita a</w:t>
      </w:r>
      <w:r w:rsidR="0066625B">
        <w:rPr>
          <w:rFonts w:ascii="Arial" w:hAnsi="Arial" w:cs="Arial"/>
          <w:color w:val="000000" w:themeColor="text1"/>
          <w:sz w:val="24"/>
          <w:szCs w:val="24"/>
        </w:rPr>
        <w:t xml:space="preserve"> la vez</w:t>
      </w:r>
      <w:r w:rsidRPr="00753051">
        <w:rPr>
          <w:rFonts w:ascii="Arial" w:hAnsi="Arial" w:cs="Arial"/>
          <w:color w:val="000000" w:themeColor="text1"/>
          <w:sz w:val="24"/>
          <w:szCs w:val="24"/>
        </w:rPr>
        <w:t xml:space="preserve"> que se incorporaban elementos del positivismo en boga</w:t>
      </w:r>
      <w:r w:rsidR="0063288C">
        <w:rPr>
          <w:rFonts w:ascii="Arial" w:hAnsi="Arial" w:cs="Arial"/>
          <w:color w:val="000000" w:themeColor="text1"/>
          <w:sz w:val="24"/>
          <w:szCs w:val="24"/>
        </w:rPr>
        <w:t xml:space="preserve">. </w:t>
      </w:r>
    </w:p>
    <w:p w:rsidR="00873607" w:rsidRDefault="00055160" w:rsidP="00E760E3">
      <w:pPr>
        <w:spacing w:after="0" w:line="480" w:lineRule="auto"/>
        <w:ind w:firstLine="709"/>
        <w:rPr>
          <w:rFonts w:ascii="Arial" w:hAnsi="Arial" w:cs="Arial"/>
          <w:color w:val="000000" w:themeColor="text1"/>
          <w:sz w:val="24"/>
          <w:szCs w:val="24"/>
        </w:rPr>
      </w:pPr>
      <w:proofErr w:type="spellStart"/>
      <w:r w:rsidRPr="00753051">
        <w:rPr>
          <w:rFonts w:ascii="Arial" w:hAnsi="Arial" w:cs="Arial"/>
          <w:color w:val="000000" w:themeColor="text1"/>
          <w:sz w:val="24"/>
          <w:szCs w:val="24"/>
        </w:rPr>
        <w:t>Bazant</w:t>
      </w:r>
      <w:proofErr w:type="spellEnd"/>
      <w:r w:rsidRPr="00753051">
        <w:rPr>
          <w:rFonts w:ascii="Arial" w:hAnsi="Arial" w:cs="Arial"/>
          <w:color w:val="000000" w:themeColor="text1"/>
          <w:sz w:val="24"/>
          <w:szCs w:val="24"/>
        </w:rPr>
        <w:t xml:space="preserve"> (2006) </w:t>
      </w:r>
      <w:r w:rsidR="00873607">
        <w:rPr>
          <w:rFonts w:ascii="Arial" w:hAnsi="Arial" w:cs="Arial"/>
          <w:color w:val="000000" w:themeColor="text1"/>
          <w:sz w:val="24"/>
          <w:szCs w:val="24"/>
        </w:rPr>
        <w:t xml:space="preserve">señala que </w:t>
      </w:r>
      <w:r w:rsidR="008962E0">
        <w:rPr>
          <w:rFonts w:ascii="Arial" w:hAnsi="Arial" w:cs="Arial"/>
          <w:color w:val="000000" w:themeColor="text1"/>
          <w:sz w:val="24"/>
          <w:szCs w:val="24"/>
        </w:rPr>
        <w:t xml:space="preserve">el </w:t>
      </w:r>
      <w:proofErr w:type="spellStart"/>
      <w:r w:rsidR="008962E0">
        <w:rPr>
          <w:rFonts w:ascii="Arial" w:hAnsi="Arial" w:cs="Arial"/>
          <w:color w:val="000000" w:themeColor="text1"/>
          <w:sz w:val="24"/>
          <w:szCs w:val="24"/>
        </w:rPr>
        <w:t>P</w:t>
      </w:r>
      <w:r w:rsidRPr="00753051">
        <w:rPr>
          <w:rFonts w:ascii="Arial" w:hAnsi="Arial" w:cs="Arial"/>
          <w:color w:val="000000" w:themeColor="text1"/>
          <w:sz w:val="24"/>
          <w:szCs w:val="24"/>
        </w:rPr>
        <w:t>orifiriato</w:t>
      </w:r>
      <w:proofErr w:type="spellEnd"/>
      <w:r w:rsidRPr="00753051">
        <w:rPr>
          <w:rFonts w:ascii="Arial" w:hAnsi="Arial" w:cs="Arial"/>
          <w:color w:val="000000" w:themeColor="text1"/>
          <w:sz w:val="24"/>
          <w:szCs w:val="24"/>
        </w:rPr>
        <w:t xml:space="preserve"> tuvo éxitos en la calidad educativa, pero no tanto en cantidad puesto que “el índice de alfabetismo apenas aumentó”</w:t>
      </w:r>
      <w:r w:rsidR="0063288C" w:rsidRPr="0063288C">
        <w:rPr>
          <w:rFonts w:ascii="Arial" w:hAnsi="Arial" w:cs="Arial"/>
          <w:color w:val="000000" w:themeColor="text1"/>
          <w:sz w:val="24"/>
          <w:szCs w:val="24"/>
        </w:rPr>
        <w:t xml:space="preserve"> </w:t>
      </w:r>
      <w:r w:rsidR="00873607">
        <w:rPr>
          <w:rFonts w:ascii="Arial" w:hAnsi="Arial" w:cs="Arial"/>
          <w:color w:val="000000" w:themeColor="text1"/>
          <w:sz w:val="24"/>
          <w:szCs w:val="24"/>
        </w:rPr>
        <w:t>(p.</w:t>
      </w:r>
      <w:r w:rsidR="0063288C" w:rsidRPr="00753051">
        <w:rPr>
          <w:rFonts w:ascii="Arial" w:hAnsi="Arial" w:cs="Arial"/>
          <w:color w:val="000000" w:themeColor="text1"/>
          <w:sz w:val="24"/>
          <w:szCs w:val="24"/>
        </w:rPr>
        <w:t>15</w:t>
      </w:r>
      <w:r w:rsidR="0063288C">
        <w:rPr>
          <w:rFonts w:ascii="Arial" w:hAnsi="Arial" w:cs="Arial"/>
          <w:color w:val="000000" w:themeColor="text1"/>
          <w:sz w:val="24"/>
          <w:szCs w:val="24"/>
        </w:rPr>
        <w:t>)</w:t>
      </w:r>
      <w:r w:rsidRPr="00753051">
        <w:rPr>
          <w:rFonts w:ascii="Arial" w:hAnsi="Arial" w:cs="Arial"/>
          <w:color w:val="000000" w:themeColor="text1"/>
          <w:sz w:val="24"/>
          <w:szCs w:val="24"/>
        </w:rPr>
        <w:t xml:space="preserve">. </w:t>
      </w:r>
      <w:r w:rsidR="00873607">
        <w:rPr>
          <w:rFonts w:ascii="Arial" w:hAnsi="Arial" w:cs="Arial"/>
          <w:color w:val="000000" w:themeColor="text1"/>
          <w:sz w:val="24"/>
          <w:szCs w:val="24"/>
        </w:rPr>
        <w:t xml:space="preserve"> Aunque </w:t>
      </w:r>
      <w:r w:rsidRPr="00753051">
        <w:rPr>
          <w:rFonts w:ascii="Arial" w:hAnsi="Arial" w:cs="Arial"/>
          <w:color w:val="000000" w:themeColor="text1"/>
          <w:sz w:val="24"/>
          <w:szCs w:val="24"/>
        </w:rPr>
        <w:t>se buscaba “conciliar el proyecto educativo nacional con el estatal y regional. La meta […] era la construcción de un Estado moderno y progresista; la manera de lograrlo era con la integración de las etnias, vía u</w:t>
      </w:r>
      <w:r w:rsidR="00873607">
        <w:rPr>
          <w:rFonts w:ascii="Arial" w:hAnsi="Arial" w:cs="Arial"/>
          <w:color w:val="000000" w:themeColor="text1"/>
          <w:sz w:val="24"/>
          <w:szCs w:val="24"/>
        </w:rPr>
        <w:t>n programa de enseñanza común” (p</w:t>
      </w:r>
      <w:r w:rsidR="00784FDD">
        <w:rPr>
          <w:rFonts w:ascii="Arial" w:hAnsi="Arial" w:cs="Arial"/>
          <w:color w:val="000000" w:themeColor="text1"/>
          <w:sz w:val="24"/>
          <w:szCs w:val="24"/>
        </w:rPr>
        <w:t xml:space="preserve">. </w:t>
      </w:r>
      <w:r w:rsidRPr="00753051">
        <w:rPr>
          <w:rFonts w:ascii="Arial" w:hAnsi="Arial" w:cs="Arial"/>
          <w:color w:val="000000" w:themeColor="text1"/>
          <w:sz w:val="24"/>
          <w:szCs w:val="24"/>
        </w:rPr>
        <w:t>16).</w:t>
      </w:r>
      <w:r w:rsidR="00784FDD">
        <w:rPr>
          <w:rFonts w:ascii="Arial" w:hAnsi="Arial" w:cs="Arial"/>
          <w:color w:val="000000" w:themeColor="text1"/>
          <w:sz w:val="24"/>
          <w:szCs w:val="24"/>
        </w:rPr>
        <w:t xml:space="preserve"> </w:t>
      </w:r>
    </w:p>
    <w:p w:rsidR="00AB4636" w:rsidRDefault="00873607" w:rsidP="00E760E3">
      <w:pPr>
        <w:spacing w:after="0" w:line="480" w:lineRule="auto"/>
        <w:ind w:firstLine="709"/>
        <w:rPr>
          <w:rFonts w:ascii="Arial" w:hAnsi="Arial" w:cs="Arial"/>
          <w:color w:val="000000" w:themeColor="text1"/>
          <w:sz w:val="24"/>
          <w:szCs w:val="24"/>
        </w:rPr>
      </w:pPr>
      <w:r>
        <w:rPr>
          <w:rFonts w:ascii="Arial" w:hAnsi="Arial" w:cs="Arial"/>
          <w:color w:val="000000" w:themeColor="text1"/>
          <w:sz w:val="24"/>
          <w:szCs w:val="24"/>
        </w:rPr>
        <w:t>Un segundo aspecto asociado</w:t>
      </w:r>
      <w:r w:rsidR="008962E0">
        <w:rPr>
          <w:rFonts w:ascii="Arial" w:hAnsi="Arial" w:cs="Arial"/>
          <w:color w:val="000000" w:themeColor="text1"/>
          <w:sz w:val="24"/>
          <w:szCs w:val="24"/>
        </w:rPr>
        <w:t xml:space="preserve"> a la  calidad educativa en el </w:t>
      </w:r>
      <w:proofErr w:type="spellStart"/>
      <w:r w:rsidR="008962E0">
        <w:rPr>
          <w:rFonts w:ascii="Arial" w:hAnsi="Arial" w:cs="Arial"/>
          <w:color w:val="000000" w:themeColor="text1"/>
          <w:sz w:val="24"/>
          <w:szCs w:val="24"/>
        </w:rPr>
        <w:t>P</w:t>
      </w:r>
      <w:r>
        <w:rPr>
          <w:rFonts w:ascii="Arial" w:hAnsi="Arial" w:cs="Arial"/>
          <w:color w:val="000000" w:themeColor="text1"/>
          <w:sz w:val="24"/>
          <w:szCs w:val="24"/>
        </w:rPr>
        <w:t>orfiriato</w:t>
      </w:r>
      <w:proofErr w:type="spellEnd"/>
      <w:r>
        <w:rPr>
          <w:rFonts w:ascii="Arial" w:hAnsi="Arial" w:cs="Arial"/>
          <w:color w:val="000000" w:themeColor="text1"/>
          <w:sz w:val="24"/>
          <w:szCs w:val="24"/>
        </w:rPr>
        <w:t xml:space="preserve"> fue</w:t>
      </w:r>
      <w:r w:rsidR="00055160" w:rsidRPr="00753051">
        <w:rPr>
          <w:rFonts w:ascii="Arial" w:hAnsi="Arial" w:cs="Arial"/>
          <w:color w:val="000000" w:themeColor="text1"/>
          <w:sz w:val="24"/>
          <w:szCs w:val="24"/>
        </w:rPr>
        <w:t xml:space="preserve"> la formación de profesionales de la enseñanza</w:t>
      </w:r>
      <w:r>
        <w:rPr>
          <w:rFonts w:ascii="Arial" w:hAnsi="Arial" w:cs="Arial"/>
          <w:color w:val="000000" w:themeColor="text1"/>
          <w:sz w:val="24"/>
          <w:szCs w:val="24"/>
        </w:rPr>
        <w:t xml:space="preserve">, </w:t>
      </w:r>
      <w:r w:rsidR="00784FDD">
        <w:rPr>
          <w:rFonts w:ascii="Arial" w:hAnsi="Arial" w:cs="Arial"/>
          <w:color w:val="000000" w:themeColor="text1"/>
          <w:sz w:val="24"/>
          <w:szCs w:val="24"/>
        </w:rPr>
        <w:t>profesores que</w:t>
      </w:r>
      <w:r w:rsidR="00055160" w:rsidRPr="00753051">
        <w:rPr>
          <w:rFonts w:ascii="Arial" w:hAnsi="Arial" w:cs="Arial"/>
          <w:color w:val="000000" w:themeColor="text1"/>
          <w:sz w:val="24"/>
          <w:szCs w:val="24"/>
        </w:rPr>
        <w:t xml:space="preserve"> serían los encargados de modificar la metodología educativa para equipararse con los avances pedagógicos del momento</w:t>
      </w:r>
      <w:r w:rsidR="00784FDD">
        <w:rPr>
          <w:rFonts w:ascii="Arial" w:hAnsi="Arial" w:cs="Arial"/>
          <w:color w:val="000000" w:themeColor="text1"/>
          <w:sz w:val="24"/>
          <w:szCs w:val="24"/>
        </w:rPr>
        <w:t xml:space="preserve">: </w:t>
      </w:r>
      <w:r w:rsidR="00055160" w:rsidRPr="00753051">
        <w:rPr>
          <w:rFonts w:ascii="Arial" w:hAnsi="Arial" w:cs="Arial"/>
          <w:color w:val="000000" w:themeColor="text1"/>
          <w:sz w:val="24"/>
          <w:szCs w:val="24"/>
        </w:rPr>
        <w:t>eliminar la memorización y estimular la observación y el análisis (</w:t>
      </w:r>
      <w:proofErr w:type="spellStart"/>
      <w:r w:rsidR="00055160" w:rsidRPr="00753051">
        <w:rPr>
          <w:rFonts w:ascii="Arial" w:hAnsi="Arial" w:cs="Arial"/>
          <w:color w:val="000000" w:themeColor="text1"/>
          <w:sz w:val="24"/>
          <w:szCs w:val="24"/>
        </w:rPr>
        <w:t>Bazant</w:t>
      </w:r>
      <w:proofErr w:type="spellEnd"/>
      <w:r w:rsidR="00055160" w:rsidRPr="00753051">
        <w:rPr>
          <w:rFonts w:ascii="Arial" w:hAnsi="Arial" w:cs="Arial"/>
          <w:color w:val="000000" w:themeColor="text1"/>
          <w:sz w:val="24"/>
          <w:szCs w:val="24"/>
        </w:rPr>
        <w:t>, 2002</w:t>
      </w:r>
      <w:r w:rsidR="00784FDD">
        <w:rPr>
          <w:rFonts w:ascii="Arial" w:hAnsi="Arial" w:cs="Arial"/>
          <w:color w:val="000000" w:themeColor="text1"/>
          <w:sz w:val="24"/>
          <w:szCs w:val="24"/>
        </w:rPr>
        <w:t>, p.</w:t>
      </w:r>
      <w:r w:rsidR="00055160" w:rsidRPr="00753051">
        <w:rPr>
          <w:rFonts w:ascii="Arial" w:hAnsi="Arial" w:cs="Arial"/>
          <w:color w:val="000000" w:themeColor="text1"/>
          <w:sz w:val="24"/>
          <w:szCs w:val="24"/>
        </w:rPr>
        <w:t xml:space="preserve"> 18).</w:t>
      </w:r>
      <w:r w:rsidR="00C32112">
        <w:rPr>
          <w:rFonts w:ascii="Arial" w:hAnsi="Arial" w:cs="Arial"/>
          <w:color w:val="000000" w:themeColor="text1"/>
          <w:sz w:val="24"/>
          <w:szCs w:val="24"/>
        </w:rPr>
        <w:t xml:space="preserve"> </w:t>
      </w:r>
      <w:r w:rsidR="00055160" w:rsidRPr="00753051">
        <w:rPr>
          <w:rFonts w:ascii="Arial" w:hAnsi="Arial" w:cs="Arial"/>
          <w:color w:val="000000" w:themeColor="text1"/>
          <w:sz w:val="24"/>
          <w:szCs w:val="24"/>
        </w:rPr>
        <w:t xml:space="preserve">Sin embargo, </w:t>
      </w:r>
      <w:r>
        <w:rPr>
          <w:rFonts w:ascii="Arial" w:hAnsi="Arial" w:cs="Arial"/>
          <w:color w:val="000000" w:themeColor="text1"/>
          <w:sz w:val="24"/>
          <w:szCs w:val="24"/>
        </w:rPr>
        <w:t xml:space="preserve">homogenizar las </w:t>
      </w:r>
      <w:r w:rsidR="008962E0">
        <w:rPr>
          <w:rFonts w:ascii="Arial" w:hAnsi="Arial" w:cs="Arial"/>
          <w:color w:val="000000" w:themeColor="text1"/>
          <w:sz w:val="24"/>
          <w:szCs w:val="24"/>
        </w:rPr>
        <w:t>políticas</w:t>
      </w:r>
      <w:r>
        <w:rPr>
          <w:rFonts w:ascii="Arial" w:hAnsi="Arial" w:cs="Arial"/>
          <w:color w:val="000000" w:themeColor="text1"/>
          <w:sz w:val="24"/>
          <w:szCs w:val="24"/>
        </w:rPr>
        <w:t xml:space="preserve"> nacionales en el Mexico del siglo XIX fue muy difícil considerando </w:t>
      </w:r>
      <w:r w:rsidR="00055160" w:rsidRPr="00753051">
        <w:rPr>
          <w:rFonts w:ascii="Arial" w:hAnsi="Arial" w:cs="Arial"/>
          <w:color w:val="000000" w:themeColor="text1"/>
          <w:sz w:val="24"/>
          <w:szCs w:val="24"/>
        </w:rPr>
        <w:t xml:space="preserve">las diferencias </w:t>
      </w:r>
      <w:r w:rsidR="004D6FF8">
        <w:rPr>
          <w:rFonts w:ascii="Arial" w:hAnsi="Arial" w:cs="Arial"/>
          <w:color w:val="000000" w:themeColor="text1"/>
          <w:sz w:val="24"/>
          <w:szCs w:val="24"/>
        </w:rPr>
        <w:t>regionales</w:t>
      </w:r>
      <w:r w:rsidR="00055160" w:rsidRPr="00753051">
        <w:rPr>
          <w:rFonts w:ascii="Arial" w:hAnsi="Arial" w:cs="Arial"/>
          <w:color w:val="000000" w:themeColor="text1"/>
          <w:sz w:val="24"/>
          <w:szCs w:val="24"/>
        </w:rPr>
        <w:t>, o las propias entre la ciudad y el campo</w:t>
      </w:r>
      <w:r>
        <w:rPr>
          <w:rFonts w:ascii="Arial" w:hAnsi="Arial" w:cs="Arial"/>
          <w:color w:val="000000" w:themeColor="text1"/>
          <w:sz w:val="24"/>
          <w:szCs w:val="24"/>
        </w:rPr>
        <w:t xml:space="preserve"> que</w:t>
      </w:r>
      <w:r w:rsidR="00055160" w:rsidRPr="00753051">
        <w:rPr>
          <w:rFonts w:ascii="Arial" w:hAnsi="Arial" w:cs="Arial"/>
          <w:color w:val="000000" w:themeColor="text1"/>
          <w:sz w:val="24"/>
          <w:szCs w:val="24"/>
        </w:rPr>
        <w:t xml:space="preserve"> eran evident</w:t>
      </w:r>
      <w:r>
        <w:rPr>
          <w:rFonts w:ascii="Arial" w:hAnsi="Arial" w:cs="Arial"/>
          <w:color w:val="000000" w:themeColor="text1"/>
          <w:sz w:val="24"/>
          <w:szCs w:val="24"/>
        </w:rPr>
        <w:t>es a la hora de extender el modelo</w:t>
      </w:r>
      <w:r w:rsidR="00055160" w:rsidRPr="00753051">
        <w:rPr>
          <w:rFonts w:ascii="Arial" w:hAnsi="Arial" w:cs="Arial"/>
          <w:color w:val="000000" w:themeColor="text1"/>
          <w:sz w:val="24"/>
          <w:szCs w:val="24"/>
        </w:rPr>
        <w:t xml:space="preserve"> educativo. Por ejemplo en las poblaciones que oscilaban entre 200 y 700 habitantes enseñaban maestros de </w:t>
      </w:r>
      <w:r w:rsidR="004D6FF8">
        <w:rPr>
          <w:rFonts w:ascii="Arial" w:hAnsi="Arial" w:cs="Arial"/>
          <w:color w:val="000000" w:themeColor="text1"/>
          <w:sz w:val="24"/>
          <w:szCs w:val="24"/>
        </w:rPr>
        <w:t>“</w:t>
      </w:r>
      <w:r w:rsidR="00055160" w:rsidRPr="00753051">
        <w:rPr>
          <w:rFonts w:ascii="Arial" w:hAnsi="Arial" w:cs="Arial"/>
          <w:color w:val="000000" w:themeColor="text1"/>
          <w:sz w:val="24"/>
          <w:szCs w:val="24"/>
        </w:rPr>
        <w:t>tercera clase</w:t>
      </w:r>
      <w:r w:rsidR="004D6FF8">
        <w:rPr>
          <w:rFonts w:ascii="Arial" w:hAnsi="Arial" w:cs="Arial"/>
          <w:color w:val="000000" w:themeColor="text1"/>
          <w:sz w:val="24"/>
          <w:szCs w:val="24"/>
        </w:rPr>
        <w:t>”</w:t>
      </w:r>
      <w:r w:rsidR="00055160" w:rsidRPr="00753051">
        <w:rPr>
          <w:rFonts w:ascii="Arial" w:hAnsi="Arial" w:cs="Arial"/>
          <w:color w:val="000000" w:themeColor="text1"/>
          <w:sz w:val="24"/>
          <w:szCs w:val="24"/>
        </w:rPr>
        <w:t>, mal pagados porque los impuestos recibidos por el Ayuntamiento no eran suficientes</w:t>
      </w:r>
      <w:r w:rsidR="00C32112">
        <w:rPr>
          <w:rFonts w:ascii="Arial" w:hAnsi="Arial" w:cs="Arial"/>
          <w:color w:val="000000" w:themeColor="text1"/>
          <w:sz w:val="24"/>
          <w:szCs w:val="24"/>
        </w:rPr>
        <w:t xml:space="preserve"> </w:t>
      </w:r>
      <w:r w:rsidR="00C32112">
        <w:rPr>
          <w:rFonts w:ascii="Arial" w:hAnsi="Arial" w:cs="Arial"/>
          <w:color w:val="000000" w:themeColor="text1"/>
          <w:sz w:val="24"/>
          <w:szCs w:val="24"/>
        </w:rPr>
        <w:lastRenderedPageBreak/>
        <w:t>(</w:t>
      </w:r>
      <w:r w:rsidR="00C32112">
        <w:rPr>
          <w:rFonts w:ascii="Arial" w:hAnsi="Arial" w:cs="Arial"/>
          <w:color w:val="000000" w:themeColor="text1"/>
          <w:sz w:val="24"/>
          <w:szCs w:val="24"/>
        </w:rPr>
        <w:t>p.</w:t>
      </w:r>
      <w:r w:rsidR="00C32112" w:rsidRPr="00753051">
        <w:rPr>
          <w:rFonts w:ascii="Arial" w:hAnsi="Arial" w:cs="Arial"/>
          <w:color w:val="000000" w:themeColor="text1"/>
          <w:sz w:val="24"/>
          <w:szCs w:val="24"/>
        </w:rPr>
        <w:t xml:space="preserve"> 19</w:t>
      </w:r>
      <w:r w:rsidR="00C32112">
        <w:rPr>
          <w:rFonts w:ascii="Arial" w:hAnsi="Arial" w:cs="Arial"/>
          <w:color w:val="000000" w:themeColor="text1"/>
          <w:sz w:val="24"/>
          <w:szCs w:val="24"/>
        </w:rPr>
        <w:t>)</w:t>
      </w:r>
      <w:r>
        <w:rPr>
          <w:rFonts w:ascii="Arial" w:hAnsi="Arial" w:cs="Arial"/>
          <w:color w:val="000000" w:themeColor="text1"/>
          <w:sz w:val="24"/>
          <w:szCs w:val="24"/>
        </w:rPr>
        <w:t>.</w:t>
      </w:r>
      <w:r w:rsidR="00AB4636">
        <w:rPr>
          <w:rFonts w:ascii="Arial" w:hAnsi="Arial" w:cs="Arial"/>
          <w:color w:val="000000" w:themeColor="text1"/>
          <w:sz w:val="24"/>
          <w:szCs w:val="24"/>
        </w:rPr>
        <w:t xml:space="preserve">  En</w:t>
      </w:r>
      <w:r w:rsidR="00055160" w:rsidRPr="00753051">
        <w:rPr>
          <w:rFonts w:ascii="Arial" w:hAnsi="Arial" w:cs="Arial"/>
          <w:color w:val="000000" w:themeColor="text1"/>
          <w:sz w:val="24"/>
          <w:szCs w:val="24"/>
        </w:rPr>
        <w:t xml:space="preserve"> 1874 el gobierno federal dio nuevos pasos para homogeneizar la educación </w:t>
      </w:r>
      <w:r w:rsidR="004D6FF8">
        <w:rPr>
          <w:rFonts w:ascii="Arial" w:hAnsi="Arial" w:cs="Arial"/>
          <w:color w:val="000000" w:themeColor="text1"/>
          <w:sz w:val="24"/>
          <w:szCs w:val="24"/>
        </w:rPr>
        <w:t>al</w:t>
      </w:r>
      <w:r w:rsidR="00055160" w:rsidRPr="00753051">
        <w:rPr>
          <w:rFonts w:ascii="Arial" w:hAnsi="Arial" w:cs="Arial"/>
          <w:color w:val="000000" w:themeColor="text1"/>
          <w:sz w:val="24"/>
          <w:szCs w:val="24"/>
        </w:rPr>
        <w:t xml:space="preserve"> crea</w:t>
      </w:r>
      <w:r w:rsidR="004D6FF8">
        <w:rPr>
          <w:rFonts w:ascii="Arial" w:hAnsi="Arial" w:cs="Arial"/>
          <w:color w:val="000000" w:themeColor="text1"/>
          <w:sz w:val="24"/>
          <w:szCs w:val="24"/>
        </w:rPr>
        <w:t>r</w:t>
      </w:r>
      <w:r w:rsidR="00055160" w:rsidRPr="00753051">
        <w:rPr>
          <w:rFonts w:ascii="Arial" w:hAnsi="Arial" w:cs="Arial"/>
          <w:color w:val="000000" w:themeColor="text1"/>
          <w:sz w:val="24"/>
          <w:szCs w:val="24"/>
        </w:rPr>
        <w:t xml:space="preserve"> textos escolares iguales en todas las escuelas del país (</w:t>
      </w:r>
      <w:r w:rsidR="00C32112">
        <w:rPr>
          <w:rFonts w:ascii="Arial" w:hAnsi="Arial" w:cs="Arial"/>
          <w:color w:val="000000" w:themeColor="text1"/>
          <w:sz w:val="24"/>
          <w:szCs w:val="24"/>
        </w:rPr>
        <w:t>p.</w:t>
      </w:r>
      <w:r w:rsidR="00055160" w:rsidRPr="00753051">
        <w:rPr>
          <w:rFonts w:ascii="Arial" w:hAnsi="Arial" w:cs="Arial"/>
          <w:color w:val="000000" w:themeColor="text1"/>
          <w:sz w:val="24"/>
          <w:szCs w:val="24"/>
        </w:rPr>
        <w:t xml:space="preserve"> 128), hecho que ha perdurado hasta hoy en día como forma de </w:t>
      </w:r>
      <w:r w:rsidR="00AB4636">
        <w:rPr>
          <w:rFonts w:ascii="Arial" w:hAnsi="Arial" w:cs="Arial"/>
          <w:color w:val="000000" w:themeColor="text1"/>
          <w:sz w:val="24"/>
          <w:szCs w:val="24"/>
        </w:rPr>
        <w:t>homogenización nacional</w:t>
      </w:r>
      <w:r w:rsidR="00C32112">
        <w:rPr>
          <w:rFonts w:ascii="Arial" w:hAnsi="Arial" w:cs="Arial"/>
          <w:color w:val="000000" w:themeColor="text1"/>
          <w:sz w:val="24"/>
          <w:szCs w:val="24"/>
        </w:rPr>
        <w:t xml:space="preserve"> y para crear </w:t>
      </w:r>
      <w:r w:rsidR="00AB4636">
        <w:rPr>
          <w:rFonts w:ascii="Arial" w:hAnsi="Arial" w:cs="Arial"/>
          <w:color w:val="000000" w:themeColor="text1"/>
          <w:sz w:val="24"/>
          <w:szCs w:val="24"/>
        </w:rPr>
        <w:t>una identidad únic</w:t>
      </w:r>
      <w:r w:rsidR="00C32112">
        <w:rPr>
          <w:rFonts w:ascii="Arial" w:hAnsi="Arial" w:cs="Arial"/>
          <w:color w:val="000000" w:themeColor="text1"/>
          <w:sz w:val="24"/>
          <w:szCs w:val="24"/>
        </w:rPr>
        <w:t xml:space="preserve">a en el país. </w:t>
      </w:r>
    </w:p>
    <w:p w:rsidR="00AB4636" w:rsidRDefault="00055160" w:rsidP="00E760E3">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Preocuparse por la educación y hacerla un tema prioritario de gobierno condujo a finales del siglo XIX a la celebración del Primer Congreso Nacional de Instrucción, con sede en la Ciudad de México</w:t>
      </w:r>
      <w:r w:rsidR="004D6FF8">
        <w:rPr>
          <w:rFonts w:ascii="Arial" w:hAnsi="Arial" w:cs="Arial"/>
          <w:color w:val="000000" w:themeColor="text1"/>
          <w:sz w:val="24"/>
          <w:szCs w:val="24"/>
        </w:rPr>
        <w:t xml:space="preserve"> </w:t>
      </w:r>
      <w:r w:rsidR="00AB4636">
        <w:rPr>
          <w:rFonts w:ascii="Arial" w:hAnsi="Arial" w:cs="Arial"/>
          <w:color w:val="000000" w:themeColor="text1"/>
          <w:sz w:val="24"/>
          <w:szCs w:val="24"/>
        </w:rPr>
        <w:t xml:space="preserve">en </w:t>
      </w:r>
      <w:r w:rsidRPr="00753051">
        <w:rPr>
          <w:rFonts w:ascii="Arial" w:hAnsi="Arial" w:cs="Arial"/>
          <w:color w:val="000000" w:themeColor="text1"/>
          <w:sz w:val="24"/>
          <w:szCs w:val="24"/>
        </w:rPr>
        <w:t>1889</w:t>
      </w:r>
      <w:r w:rsidR="00C32112">
        <w:rPr>
          <w:rFonts w:ascii="Arial" w:hAnsi="Arial" w:cs="Arial"/>
          <w:color w:val="000000" w:themeColor="text1"/>
          <w:sz w:val="24"/>
          <w:szCs w:val="24"/>
        </w:rPr>
        <w:t xml:space="preserve">, y </w:t>
      </w:r>
      <w:r w:rsidRPr="00753051">
        <w:rPr>
          <w:rFonts w:ascii="Arial" w:hAnsi="Arial" w:cs="Arial"/>
          <w:color w:val="000000" w:themeColor="text1"/>
          <w:sz w:val="24"/>
          <w:szCs w:val="24"/>
        </w:rPr>
        <w:t>con Justo Sierra como presidente de sesiones. Representantes de todas las entidades federativas y territorios del paí</w:t>
      </w:r>
      <w:r w:rsidR="00AB4636">
        <w:rPr>
          <w:rFonts w:ascii="Arial" w:hAnsi="Arial" w:cs="Arial"/>
          <w:color w:val="000000" w:themeColor="text1"/>
          <w:sz w:val="24"/>
          <w:szCs w:val="24"/>
        </w:rPr>
        <w:t xml:space="preserve">s asistieron con la idea de la </w:t>
      </w:r>
      <w:r w:rsidR="00AB4636" w:rsidRPr="00AB4636">
        <w:rPr>
          <w:rFonts w:ascii="Arial" w:hAnsi="Arial" w:cs="Arial"/>
          <w:i/>
          <w:color w:val="000000" w:themeColor="text1"/>
          <w:sz w:val="24"/>
          <w:szCs w:val="24"/>
        </w:rPr>
        <w:t>uniformidad educativ</w:t>
      </w:r>
      <w:r w:rsidR="00AB4636">
        <w:rPr>
          <w:rFonts w:ascii="Arial" w:hAnsi="Arial" w:cs="Arial"/>
          <w:i/>
          <w:color w:val="000000" w:themeColor="text1"/>
          <w:sz w:val="24"/>
          <w:szCs w:val="24"/>
        </w:rPr>
        <w:t>a</w:t>
      </w:r>
      <w:r w:rsidRPr="00AB4636">
        <w:rPr>
          <w:rFonts w:ascii="Arial" w:hAnsi="Arial" w:cs="Arial"/>
          <w:i/>
          <w:color w:val="000000" w:themeColor="text1"/>
          <w:sz w:val="24"/>
          <w:szCs w:val="24"/>
        </w:rPr>
        <w:t>.</w:t>
      </w:r>
      <w:r w:rsidR="00AB4636">
        <w:rPr>
          <w:rFonts w:ascii="Arial" w:hAnsi="Arial" w:cs="Arial"/>
          <w:color w:val="000000" w:themeColor="text1"/>
          <w:sz w:val="24"/>
          <w:szCs w:val="24"/>
        </w:rPr>
        <w:t xml:space="preserve"> </w:t>
      </w:r>
      <w:r w:rsidRPr="00753051">
        <w:rPr>
          <w:rFonts w:ascii="Arial" w:hAnsi="Arial" w:cs="Arial"/>
          <w:color w:val="000000" w:themeColor="text1"/>
          <w:sz w:val="24"/>
          <w:szCs w:val="24"/>
        </w:rPr>
        <w:t>En la convocatoria al Congreso se expresó el ánimo de incorporar en la educación los objetivos de unidad nacional que ya se habían logrado en México en otros ámbitos</w:t>
      </w:r>
      <w:r w:rsidR="00AB4636">
        <w:rPr>
          <w:rFonts w:ascii="Arial" w:hAnsi="Arial" w:cs="Arial"/>
          <w:color w:val="000000" w:themeColor="text1"/>
          <w:sz w:val="24"/>
          <w:szCs w:val="24"/>
        </w:rPr>
        <w:t xml:space="preserve">. </w:t>
      </w:r>
      <w:r w:rsidRPr="00753051">
        <w:rPr>
          <w:rFonts w:ascii="Arial" w:hAnsi="Arial" w:cs="Arial"/>
          <w:color w:val="000000" w:themeColor="text1"/>
          <w:sz w:val="24"/>
          <w:szCs w:val="24"/>
        </w:rPr>
        <w:t>El resultado de este congreso y del celebrado en 1891, junto a los que se llevaron a cabo en distintos Estados de la República en esa misma década, fue la reforma de las leyes de educación pública a nivel nacional y estatal (</w:t>
      </w:r>
      <w:proofErr w:type="spellStart"/>
      <w:r w:rsidRPr="00753051">
        <w:rPr>
          <w:rFonts w:ascii="Arial" w:hAnsi="Arial" w:cs="Arial"/>
          <w:color w:val="000000" w:themeColor="text1"/>
          <w:sz w:val="24"/>
          <w:szCs w:val="24"/>
        </w:rPr>
        <w:t>Bazant</w:t>
      </w:r>
      <w:proofErr w:type="spellEnd"/>
      <w:r w:rsidRPr="00753051">
        <w:rPr>
          <w:rFonts w:ascii="Arial" w:hAnsi="Arial" w:cs="Arial"/>
          <w:color w:val="000000" w:themeColor="text1"/>
          <w:sz w:val="24"/>
          <w:szCs w:val="24"/>
        </w:rPr>
        <w:t>, 2006</w:t>
      </w:r>
      <w:r w:rsidR="00784FDD">
        <w:rPr>
          <w:rFonts w:ascii="Arial" w:hAnsi="Arial" w:cs="Arial"/>
          <w:color w:val="000000" w:themeColor="text1"/>
          <w:sz w:val="24"/>
          <w:szCs w:val="24"/>
        </w:rPr>
        <w:t>, p.</w:t>
      </w:r>
      <w:r w:rsidRPr="00753051">
        <w:rPr>
          <w:rFonts w:ascii="Arial" w:hAnsi="Arial" w:cs="Arial"/>
          <w:color w:val="000000" w:themeColor="text1"/>
          <w:sz w:val="24"/>
          <w:szCs w:val="24"/>
        </w:rPr>
        <w:t xml:space="preserve"> 31). </w:t>
      </w:r>
    </w:p>
    <w:p w:rsidR="00055160" w:rsidRPr="00753051" w:rsidRDefault="00055160" w:rsidP="00E760E3">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 xml:space="preserve">El pedagogo Enrique </w:t>
      </w:r>
      <w:proofErr w:type="spellStart"/>
      <w:r w:rsidRPr="00753051">
        <w:rPr>
          <w:rFonts w:ascii="Arial" w:hAnsi="Arial" w:cs="Arial"/>
          <w:color w:val="000000" w:themeColor="text1"/>
          <w:sz w:val="24"/>
          <w:szCs w:val="24"/>
        </w:rPr>
        <w:t>Rébsamen</w:t>
      </w:r>
      <w:proofErr w:type="spellEnd"/>
      <w:r w:rsidRPr="00753051">
        <w:rPr>
          <w:rFonts w:ascii="Arial" w:hAnsi="Arial" w:cs="Arial"/>
          <w:color w:val="000000" w:themeColor="text1"/>
          <w:sz w:val="24"/>
          <w:szCs w:val="24"/>
        </w:rPr>
        <w:t xml:space="preserve"> publicó, tras la celebración del Congreso, su </w:t>
      </w:r>
      <w:r w:rsidRPr="00B9475D">
        <w:rPr>
          <w:rFonts w:ascii="Arial" w:hAnsi="Arial" w:cs="Arial"/>
          <w:i/>
          <w:color w:val="000000" w:themeColor="text1"/>
          <w:sz w:val="24"/>
          <w:szCs w:val="24"/>
        </w:rPr>
        <w:t>Guía metodológica para la enseñanza de la historia</w:t>
      </w:r>
      <w:r w:rsidRPr="00753051">
        <w:rPr>
          <w:rFonts w:ascii="Arial" w:hAnsi="Arial" w:cs="Arial"/>
          <w:color w:val="000000" w:themeColor="text1"/>
          <w:sz w:val="24"/>
          <w:szCs w:val="24"/>
        </w:rPr>
        <w:t xml:space="preserve">. Para él “se requería consolidar la unidad nacional alcanzada en los campos de batalla a través de la escuela, a fin de lograr </w:t>
      </w:r>
      <w:r w:rsidR="00AB4636">
        <w:rPr>
          <w:rFonts w:ascii="Arial" w:hAnsi="Arial" w:cs="Arial"/>
          <w:color w:val="000000" w:themeColor="text1"/>
          <w:sz w:val="24"/>
          <w:szCs w:val="24"/>
        </w:rPr>
        <w:t>“</w:t>
      </w:r>
      <w:r w:rsidRPr="00753051">
        <w:rPr>
          <w:rFonts w:ascii="Arial" w:hAnsi="Arial" w:cs="Arial"/>
          <w:color w:val="000000" w:themeColor="text1"/>
          <w:sz w:val="24"/>
          <w:szCs w:val="24"/>
        </w:rPr>
        <w:t>la unidad intelectual y moral de este hermoso país [y] evitar una reacción del partido clerical” (Fabián, 2015</w:t>
      </w:r>
      <w:r w:rsidR="00784FDD">
        <w:rPr>
          <w:rFonts w:ascii="Arial" w:hAnsi="Arial" w:cs="Arial"/>
          <w:color w:val="000000" w:themeColor="text1"/>
          <w:sz w:val="24"/>
          <w:szCs w:val="24"/>
        </w:rPr>
        <w:t>, p.</w:t>
      </w:r>
      <w:r w:rsidRPr="00753051">
        <w:rPr>
          <w:rFonts w:ascii="Arial" w:hAnsi="Arial" w:cs="Arial"/>
          <w:color w:val="000000" w:themeColor="text1"/>
          <w:sz w:val="24"/>
          <w:szCs w:val="24"/>
        </w:rPr>
        <w:t xml:space="preserve"> 141). La guía</w:t>
      </w:r>
      <w:r w:rsidR="004D6FF8">
        <w:rPr>
          <w:rFonts w:ascii="Arial" w:hAnsi="Arial" w:cs="Arial"/>
          <w:color w:val="000000" w:themeColor="text1"/>
          <w:sz w:val="24"/>
          <w:szCs w:val="24"/>
        </w:rPr>
        <w:t xml:space="preserve"> </w:t>
      </w:r>
      <w:r w:rsidRPr="00753051">
        <w:rPr>
          <w:rFonts w:ascii="Arial" w:hAnsi="Arial" w:cs="Arial"/>
          <w:color w:val="000000" w:themeColor="text1"/>
          <w:sz w:val="24"/>
          <w:szCs w:val="24"/>
        </w:rPr>
        <w:t xml:space="preserve">debía otorgar a los maestros  herramientas pertinentes para mejorar la condición de los ciudadanos </w:t>
      </w:r>
      <w:r w:rsidR="00AB4636">
        <w:rPr>
          <w:rFonts w:ascii="Arial" w:hAnsi="Arial" w:cs="Arial"/>
          <w:color w:val="000000" w:themeColor="text1"/>
          <w:sz w:val="24"/>
          <w:szCs w:val="24"/>
        </w:rPr>
        <w:t xml:space="preserve">y </w:t>
      </w:r>
      <w:r w:rsidRPr="00753051">
        <w:rPr>
          <w:rFonts w:ascii="Arial" w:hAnsi="Arial" w:cs="Arial"/>
          <w:color w:val="000000" w:themeColor="text1"/>
          <w:sz w:val="24"/>
          <w:szCs w:val="24"/>
        </w:rPr>
        <w:t>conseguir la unidad nacional, por el convencimiento de que todos los mexicanos forman una gran familia” (Fabián, 2015</w:t>
      </w:r>
      <w:r w:rsidR="00784FDD">
        <w:rPr>
          <w:rFonts w:ascii="Arial" w:hAnsi="Arial" w:cs="Arial"/>
          <w:color w:val="000000" w:themeColor="text1"/>
          <w:sz w:val="24"/>
          <w:szCs w:val="24"/>
        </w:rPr>
        <w:t>, p.</w:t>
      </w:r>
      <w:r w:rsidRPr="00753051">
        <w:rPr>
          <w:rFonts w:ascii="Arial" w:hAnsi="Arial" w:cs="Arial"/>
          <w:color w:val="000000" w:themeColor="text1"/>
          <w:sz w:val="24"/>
          <w:szCs w:val="24"/>
        </w:rPr>
        <w:t xml:space="preserve"> 141).</w:t>
      </w:r>
      <w:r w:rsidR="004B1363">
        <w:rPr>
          <w:rFonts w:ascii="Arial" w:hAnsi="Arial" w:cs="Arial"/>
          <w:color w:val="000000" w:themeColor="text1"/>
          <w:sz w:val="24"/>
          <w:szCs w:val="24"/>
        </w:rPr>
        <w:t xml:space="preserve"> También</w:t>
      </w:r>
      <w:r w:rsidRPr="00753051">
        <w:rPr>
          <w:rFonts w:ascii="Arial" w:hAnsi="Arial" w:cs="Arial"/>
          <w:color w:val="000000" w:themeColor="text1"/>
          <w:sz w:val="24"/>
          <w:szCs w:val="24"/>
        </w:rPr>
        <w:t xml:space="preserve"> </w:t>
      </w:r>
      <w:r w:rsidR="004B1363">
        <w:rPr>
          <w:rFonts w:ascii="Arial" w:hAnsi="Arial" w:cs="Arial"/>
          <w:color w:val="000000" w:themeColor="text1"/>
          <w:sz w:val="24"/>
          <w:szCs w:val="24"/>
        </w:rPr>
        <w:t xml:space="preserve">enfatizaba el </w:t>
      </w:r>
      <w:r w:rsidR="004B1363">
        <w:rPr>
          <w:rFonts w:ascii="Arial" w:hAnsi="Arial" w:cs="Arial"/>
          <w:color w:val="000000" w:themeColor="text1"/>
          <w:sz w:val="24"/>
          <w:szCs w:val="24"/>
        </w:rPr>
        <w:lastRenderedPageBreak/>
        <w:t xml:space="preserve">papel de </w:t>
      </w:r>
      <w:r w:rsidRPr="00753051">
        <w:rPr>
          <w:rFonts w:ascii="Arial" w:hAnsi="Arial" w:cs="Arial"/>
          <w:color w:val="000000" w:themeColor="text1"/>
          <w:sz w:val="24"/>
          <w:szCs w:val="24"/>
        </w:rPr>
        <w:t>la educación práctica según propuesta de Pestalozzi, misma</w:t>
      </w:r>
      <w:r w:rsidR="00AB4636">
        <w:rPr>
          <w:rFonts w:ascii="Arial" w:hAnsi="Arial" w:cs="Arial"/>
          <w:color w:val="000000" w:themeColor="text1"/>
          <w:sz w:val="24"/>
          <w:szCs w:val="24"/>
        </w:rPr>
        <w:t xml:space="preserve"> que fue continuada por </w:t>
      </w:r>
      <w:proofErr w:type="spellStart"/>
      <w:r w:rsidR="00AB4636">
        <w:rPr>
          <w:rFonts w:ascii="Arial" w:hAnsi="Arial" w:cs="Arial"/>
          <w:color w:val="000000" w:themeColor="text1"/>
          <w:sz w:val="24"/>
          <w:szCs w:val="24"/>
        </w:rPr>
        <w:t>Fröebel</w:t>
      </w:r>
      <w:proofErr w:type="spellEnd"/>
      <w:r w:rsidR="00AB4636">
        <w:rPr>
          <w:rFonts w:ascii="Arial" w:hAnsi="Arial" w:cs="Arial"/>
          <w:color w:val="000000" w:themeColor="text1"/>
          <w:sz w:val="24"/>
          <w:szCs w:val="24"/>
        </w:rPr>
        <w:t xml:space="preserve"> y basada en la máxima de</w:t>
      </w:r>
      <w:r w:rsidRPr="00753051">
        <w:rPr>
          <w:rFonts w:ascii="Arial" w:hAnsi="Arial" w:cs="Arial"/>
          <w:color w:val="000000" w:themeColor="text1"/>
          <w:sz w:val="24"/>
          <w:szCs w:val="24"/>
        </w:rPr>
        <w:t xml:space="preserve"> </w:t>
      </w:r>
      <w:r w:rsidR="00AB4636" w:rsidRPr="00AB4636">
        <w:rPr>
          <w:rFonts w:ascii="Arial" w:hAnsi="Arial" w:cs="Arial"/>
          <w:i/>
          <w:color w:val="000000" w:themeColor="text1"/>
          <w:sz w:val="24"/>
          <w:szCs w:val="24"/>
        </w:rPr>
        <w:t>a</w:t>
      </w:r>
      <w:r w:rsidRPr="00AB4636">
        <w:rPr>
          <w:rFonts w:ascii="Arial" w:hAnsi="Arial" w:cs="Arial"/>
          <w:i/>
          <w:color w:val="000000" w:themeColor="text1"/>
          <w:sz w:val="24"/>
          <w:szCs w:val="24"/>
        </w:rPr>
        <w:t>prender haciendo</w:t>
      </w:r>
      <w:r w:rsidRPr="00753051">
        <w:rPr>
          <w:rFonts w:ascii="Arial" w:hAnsi="Arial" w:cs="Arial"/>
          <w:color w:val="000000" w:themeColor="text1"/>
          <w:sz w:val="24"/>
          <w:szCs w:val="24"/>
        </w:rPr>
        <w:t xml:space="preserve">. </w:t>
      </w:r>
    </w:p>
    <w:p w:rsidR="00055160" w:rsidRPr="00753051" w:rsidRDefault="00AB4636" w:rsidP="00E760E3">
      <w:pPr>
        <w:spacing w:after="0" w:line="480" w:lineRule="auto"/>
        <w:ind w:firstLine="709"/>
        <w:rPr>
          <w:rFonts w:ascii="Arial" w:hAnsi="Arial" w:cs="Arial"/>
          <w:color w:val="000000" w:themeColor="text1"/>
          <w:sz w:val="24"/>
          <w:szCs w:val="24"/>
        </w:rPr>
      </w:pPr>
      <w:r>
        <w:rPr>
          <w:rFonts w:ascii="Arial" w:hAnsi="Arial" w:cs="Arial"/>
          <w:color w:val="000000" w:themeColor="text1"/>
          <w:sz w:val="24"/>
          <w:szCs w:val="24"/>
        </w:rPr>
        <w:t xml:space="preserve">Otro resultado </w:t>
      </w:r>
      <w:r w:rsidR="00055160" w:rsidRPr="00753051">
        <w:rPr>
          <w:rFonts w:ascii="Arial" w:hAnsi="Arial" w:cs="Arial"/>
          <w:color w:val="000000" w:themeColor="text1"/>
          <w:sz w:val="24"/>
          <w:szCs w:val="24"/>
        </w:rPr>
        <w:t xml:space="preserve">del segundo congreso fue la discusión con respecto a los libros de texto. El acendrado nacionalismo de los participantes </w:t>
      </w:r>
      <w:r w:rsidR="00C32112">
        <w:rPr>
          <w:rFonts w:ascii="Arial" w:hAnsi="Arial" w:cs="Arial"/>
          <w:color w:val="000000" w:themeColor="text1"/>
          <w:sz w:val="24"/>
          <w:szCs w:val="24"/>
        </w:rPr>
        <w:t xml:space="preserve">hizo que reclamaran </w:t>
      </w:r>
      <w:r>
        <w:rPr>
          <w:rFonts w:ascii="Arial" w:hAnsi="Arial" w:cs="Arial"/>
          <w:color w:val="000000" w:themeColor="text1"/>
          <w:sz w:val="24"/>
          <w:szCs w:val="24"/>
        </w:rPr>
        <w:t>que</w:t>
      </w:r>
      <w:r w:rsidR="00055160" w:rsidRPr="00753051">
        <w:rPr>
          <w:rFonts w:ascii="Arial" w:hAnsi="Arial" w:cs="Arial"/>
          <w:color w:val="000000" w:themeColor="text1"/>
          <w:sz w:val="24"/>
          <w:szCs w:val="24"/>
        </w:rPr>
        <w:t xml:space="preserve"> buena parte de los libros utilizados </w:t>
      </w:r>
      <w:r w:rsidR="00C32112">
        <w:rPr>
          <w:rFonts w:ascii="Arial" w:hAnsi="Arial" w:cs="Arial"/>
          <w:color w:val="000000" w:themeColor="text1"/>
          <w:sz w:val="24"/>
          <w:szCs w:val="24"/>
        </w:rPr>
        <w:t>era</w:t>
      </w:r>
      <w:r w:rsidR="00055160" w:rsidRPr="00753051">
        <w:rPr>
          <w:rFonts w:ascii="Arial" w:hAnsi="Arial" w:cs="Arial"/>
          <w:color w:val="000000" w:themeColor="text1"/>
          <w:sz w:val="24"/>
          <w:szCs w:val="24"/>
        </w:rPr>
        <w:t>n extranjeros y caros, por lo que se propuso que su elaboración fuera realizada en México y por mexicanos (Vázquez, 2000</w:t>
      </w:r>
      <w:r w:rsidR="00784FDD">
        <w:rPr>
          <w:rFonts w:ascii="Arial" w:hAnsi="Arial" w:cs="Arial"/>
          <w:color w:val="000000" w:themeColor="text1"/>
          <w:sz w:val="24"/>
          <w:szCs w:val="24"/>
        </w:rPr>
        <w:t>, p.</w:t>
      </w:r>
      <w:r w:rsidR="00055160" w:rsidRPr="00753051">
        <w:rPr>
          <w:rFonts w:ascii="Arial" w:hAnsi="Arial" w:cs="Arial"/>
          <w:color w:val="000000" w:themeColor="text1"/>
          <w:sz w:val="24"/>
          <w:szCs w:val="24"/>
        </w:rPr>
        <w:t xml:space="preserve"> 95). </w:t>
      </w:r>
      <w:r w:rsidR="004D6FF8">
        <w:rPr>
          <w:rFonts w:ascii="Arial" w:hAnsi="Arial" w:cs="Arial"/>
          <w:color w:val="000000" w:themeColor="text1"/>
          <w:sz w:val="24"/>
          <w:szCs w:val="24"/>
        </w:rPr>
        <w:t xml:space="preserve">Tras </w:t>
      </w:r>
      <w:r w:rsidR="00055160" w:rsidRPr="00753051">
        <w:rPr>
          <w:rFonts w:ascii="Arial" w:hAnsi="Arial" w:cs="Arial"/>
          <w:color w:val="000000" w:themeColor="text1"/>
          <w:sz w:val="24"/>
          <w:szCs w:val="24"/>
        </w:rPr>
        <w:t>este congreso</w:t>
      </w:r>
      <w:r w:rsidR="004D6FF8">
        <w:rPr>
          <w:rFonts w:ascii="Arial" w:hAnsi="Arial" w:cs="Arial"/>
          <w:color w:val="000000" w:themeColor="text1"/>
          <w:sz w:val="24"/>
          <w:szCs w:val="24"/>
        </w:rPr>
        <w:t>, también</w:t>
      </w:r>
      <w:r w:rsidR="00055160" w:rsidRPr="00753051">
        <w:rPr>
          <w:rFonts w:ascii="Arial" w:hAnsi="Arial" w:cs="Arial"/>
          <w:color w:val="000000" w:themeColor="text1"/>
          <w:sz w:val="24"/>
          <w:szCs w:val="24"/>
        </w:rPr>
        <w:t xml:space="preserve"> se decretó la ley reglamentaria de la instrucción obligatoria que circuló entre todos los gobernadores como intento de unificar la educación en todo el país y, por supuesto, con nítidos pasos para centralizarla (Vázquez, 2000</w:t>
      </w:r>
      <w:r w:rsidR="00784FDD">
        <w:rPr>
          <w:rFonts w:ascii="Arial" w:hAnsi="Arial" w:cs="Arial"/>
          <w:color w:val="000000" w:themeColor="text1"/>
          <w:sz w:val="24"/>
          <w:szCs w:val="24"/>
        </w:rPr>
        <w:t xml:space="preserve">, p. </w:t>
      </w:r>
      <w:r w:rsidR="00055160" w:rsidRPr="00753051">
        <w:rPr>
          <w:rFonts w:ascii="Arial" w:hAnsi="Arial" w:cs="Arial"/>
          <w:color w:val="000000" w:themeColor="text1"/>
          <w:sz w:val="24"/>
          <w:szCs w:val="24"/>
        </w:rPr>
        <w:t>96-97).</w:t>
      </w:r>
    </w:p>
    <w:p w:rsidR="00AB4636" w:rsidRDefault="00055160" w:rsidP="00E760E3">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Joaquín Baranda ocupó el cargo de Secretario de Justicia e Instrucción Pública durante 20 años y lo sustituyó Justo Sierra en los albores del siglo XX. En mayo de 1905 se creó la Secretaría de Instrucción Pública y Bellas Artes que ocupó el político campechano, impulsor de una reforma integral de la educación. Se había modificado la administración educativa y sus métodos</w:t>
      </w:r>
      <w:r w:rsidR="00AB4636">
        <w:rPr>
          <w:rFonts w:ascii="Arial" w:hAnsi="Arial" w:cs="Arial"/>
          <w:color w:val="000000" w:themeColor="text1"/>
          <w:sz w:val="24"/>
          <w:szCs w:val="24"/>
        </w:rPr>
        <w:t>,</w:t>
      </w:r>
      <w:r w:rsidRPr="00753051">
        <w:rPr>
          <w:rFonts w:ascii="Arial" w:hAnsi="Arial" w:cs="Arial"/>
          <w:color w:val="000000" w:themeColor="text1"/>
          <w:sz w:val="24"/>
          <w:szCs w:val="24"/>
        </w:rPr>
        <w:t xml:space="preserve"> pero todavía “en 1905 el 85% de la población era analfabeta” (</w:t>
      </w:r>
      <w:proofErr w:type="spellStart"/>
      <w:r w:rsidRPr="00753051">
        <w:rPr>
          <w:rFonts w:ascii="Arial" w:hAnsi="Arial" w:cs="Arial"/>
          <w:color w:val="000000" w:themeColor="text1"/>
          <w:sz w:val="24"/>
          <w:szCs w:val="24"/>
        </w:rPr>
        <w:t>Bazant</w:t>
      </w:r>
      <w:proofErr w:type="spellEnd"/>
      <w:r w:rsidRPr="00753051">
        <w:rPr>
          <w:rFonts w:ascii="Arial" w:hAnsi="Arial" w:cs="Arial"/>
          <w:color w:val="000000" w:themeColor="text1"/>
          <w:sz w:val="24"/>
          <w:szCs w:val="24"/>
        </w:rPr>
        <w:t>, 2006</w:t>
      </w:r>
      <w:r w:rsidR="00784FDD">
        <w:rPr>
          <w:rFonts w:ascii="Arial" w:hAnsi="Arial" w:cs="Arial"/>
          <w:color w:val="000000" w:themeColor="text1"/>
          <w:sz w:val="24"/>
          <w:szCs w:val="24"/>
        </w:rPr>
        <w:t>, p.</w:t>
      </w:r>
      <w:r w:rsidRPr="00753051">
        <w:rPr>
          <w:rFonts w:ascii="Arial" w:hAnsi="Arial" w:cs="Arial"/>
          <w:color w:val="000000" w:themeColor="text1"/>
          <w:sz w:val="24"/>
          <w:szCs w:val="24"/>
        </w:rPr>
        <w:t xml:space="preserve"> 41).</w:t>
      </w:r>
    </w:p>
    <w:p w:rsidR="00055160" w:rsidRPr="00753051" w:rsidRDefault="00784FDD" w:rsidP="00E760E3">
      <w:pPr>
        <w:spacing w:after="0" w:line="480" w:lineRule="auto"/>
        <w:ind w:firstLine="709"/>
        <w:rPr>
          <w:rFonts w:ascii="Arial" w:hAnsi="Arial" w:cs="Arial"/>
          <w:color w:val="000000" w:themeColor="text1"/>
          <w:sz w:val="24"/>
          <w:szCs w:val="24"/>
        </w:rPr>
      </w:pPr>
      <w:r>
        <w:rPr>
          <w:rFonts w:ascii="Arial" w:hAnsi="Arial" w:cs="Arial"/>
          <w:color w:val="000000" w:themeColor="text1"/>
          <w:sz w:val="24"/>
          <w:szCs w:val="24"/>
        </w:rPr>
        <w:t>Justo Sierra</w:t>
      </w:r>
      <w:r w:rsidR="00055160" w:rsidRPr="00753051">
        <w:rPr>
          <w:rFonts w:ascii="Arial" w:hAnsi="Arial" w:cs="Arial"/>
          <w:color w:val="000000" w:themeColor="text1"/>
          <w:sz w:val="24"/>
          <w:szCs w:val="24"/>
        </w:rPr>
        <w:t xml:space="preserve"> veía a la escuela como un motor </w:t>
      </w:r>
      <w:proofErr w:type="spellStart"/>
      <w:r w:rsidR="00055160" w:rsidRPr="00753051">
        <w:rPr>
          <w:rFonts w:ascii="Arial" w:hAnsi="Arial" w:cs="Arial"/>
          <w:color w:val="000000" w:themeColor="text1"/>
          <w:sz w:val="24"/>
          <w:szCs w:val="24"/>
        </w:rPr>
        <w:t>desfanatizador</w:t>
      </w:r>
      <w:proofErr w:type="spellEnd"/>
      <w:r w:rsidR="00055160" w:rsidRPr="00753051">
        <w:rPr>
          <w:rFonts w:ascii="Arial" w:hAnsi="Arial" w:cs="Arial"/>
          <w:color w:val="000000" w:themeColor="text1"/>
          <w:sz w:val="24"/>
          <w:szCs w:val="24"/>
        </w:rPr>
        <w:t xml:space="preserve"> de los mexicanos y facilitadora de la visión científica del mundo. Igualmente la escuela tenía que avivar “los hábitos de trabajo, puntualidad y ahorro” (</w:t>
      </w:r>
      <w:proofErr w:type="spellStart"/>
      <w:r w:rsidR="00055160" w:rsidRPr="00753051">
        <w:rPr>
          <w:rFonts w:ascii="Arial" w:hAnsi="Arial" w:cs="Arial"/>
          <w:color w:val="000000" w:themeColor="text1"/>
          <w:sz w:val="24"/>
          <w:szCs w:val="24"/>
        </w:rPr>
        <w:t>Vaughan</w:t>
      </w:r>
      <w:proofErr w:type="spellEnd"/>
      <w:r w:rsidR="00055160" w:rsidRPr="00753051">
        <w:rPr>
          <w:rFonts w:ascii="Arial" w:hAnsi="Arial" w:cs="Arial"/>
          <w:color w:val="000000" w:themeColor="text1"/>
          <w:sz w:val="24"/>
          <w:szCs w:val="24"/>
        </w:rPr>
        <w:t>, 2001</w:t>
      </w:r>
      <w:r>
        <w:rPr>
          <w:rFonts w:ascii="Arial" w:hAnsi="Arial" w:cs="Arial"/>
          <w:color w:val="000000" w:themeColor="text1"/>
          <w:sz w:val="24"/>
          <w:szCs w:val="24"/>
        </w:rPr>
        <w:t>, p.</w:t>
      </w:r>
      <w:r w:rsidR="00055160" w:rsidRPr="00753051">
        <w:rPr>
          <w:rFonts w:ascii="Arial" w:hAnsi="Arial" w:cs="Arial"/>
          <w:color w:val="000000" w:themeColor="text1"/>
          <w:sz w:val="24"/>
          <w:szCs w:val="24"/>
        </w:rPr>
        <w:t xml:space="preserve"> 51). Sierra estaba seguro que la educación era el medio primordia</w:t>
      </w:r>
      <w:r w:rsidR="00AB4636">
        <w:rPr>
          <w:rFonts w:ascii="Arial" w:hAnsi="Arial" w:cs="Arial"/>
          <w:color w:val="000000" w:themeColor="text1"/>
          <w:sz w:val="24"/>
          <w:szCs w:val="24"/>
        </w:rPr>
        <w:t>l para la integración nacional e</w:t>
      </w:r>
      <w:r w:rsidR="00055160" w:rsidRPr="00753051">
        <w:rPr>
          <w:rFonts w:ascii="Arial" w:hAnsi="Arial" w:cs="Arial"/>
          <w:color w:val="000000" w:themeColor="text1"/>
          <w:sz w:val="24"/>
          <w:szCs w:val="24"/>
        </w:rPr>
        <w:t xml:space="preserve"> inauguró los desayunos escolares para paliar l</w:t>
      </w:r>
      <w:r w:rsidR="00AB4636">
        <w:rPr>
          <w:rFonts w:ascii="Arial" w:hAnsi="Arial" w:cs="Arial"/>
          <w:color w:val="000000" w:themeColor="text1"/>
          <w:sz w:val="24"/>
          <w:szCs w:val="24"/>
        </w:rPr>
        <w:t xml:space="preserve">a desnutrición en los alumnos. </w:t>
      </w:r>
    </w:p>
    <w:p w:rsidR="00055160" w:rsidRPr="00753051" w:rsidRDefault="00B94891" w:rsidP="000E2773">
      <w:pPr>
        <w:pStyle w:val="Ttulo2"/>
      </w:pPr>
      <w:r>
        <w:lastRenderedPageBreak/>
        <w:t>L</w:t>
      </w:r>
      <w:r w:rsidR="00055160" w:rsidRPr="00753051">
        <w:t>a Revolución mexicana</w:t>
      </w:r>
      <w:r w:rsidR="00B9475D">
        <w:t>: hacia un modelo nacional</w:t>
      </w:r>
    </w:p>
    <w:p w:rsidR="00055160" w:rsidRPr="00753051" w:rsidRDefault="00055160" w:rsidP="005E4EB1">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En 1910, antes de que iniciaran los múltiples y dispersos conflictos bélicos conocidos como Revolución mexicana, el 84% de la población era analfabeta y</w:t>
      </w:r>
      <w:r w:rsidR="004B1363">
        <w:rPr>
          <w:rFonts w:ascii="Arial" w:hAnsi="Arial" w:cs="Arial"/>
          <w:color w:val="000000" w:themeColor="text1"/>
          <w:sz w:val="24"/>
          <w:szCs w:val="24"/>
        </w:rPr>
        <w:t xml:space="preserve"> </w:t>
      </w:r>
      <w:r w:rsidRPr="00753051">
        <w:rPr>
          <w:rFonts w:ascii="Arial" w:hAnsi="Arial" w:cs="Arial"/>
          <w:color w:val="000000" w:themeColor="text1"/>
          <w:sz w:val="24"/>
          <w:szCs w:val="24"/>
        </w:rPr>
        <w:t>se concentraba en el medio rural. Por tal motivo</w:t>
      </w:r>
      <w:r w:rsidR="004B1363">
        <w:rPr>
          <w:rFonts w:ascii="Arial" w:hAnsi="Arial" w:cs="Arial"/>
          <w:color w:val="000000" w:themeColor="text1"/>
          <w:sz w:val="24"/>
          <w:szCs w:val="24"/>
        </w:rPr>
        <w:t>,</w:t>
      </w:r>
      <w:r w:rsidRPr="00753051">
        <w:rPr>
          <w:rFonts w:ascii="Arial" w:hAnsi="Arial" w:cs="Arial"/>
          <w:color w:val="000000" w:themeColor="text1"/>
          <w:sz w:val="24"/>
          <w:szCs w:val="24"/>
        </w:rPr>
        <w:t xml:space="preserve"> antes de que apareciera el movimiento armado se </w:t>
      </w:r>
      <w:r w:rsidR="004B1363">
        <w:rPr>
          <w:rFonts w:ascii="Arial" w:hAnsi="Arial" w:cs="Arial"/>
          <w:color w:val="000000" w:themeColor="text1"/>
          <w:sz w:val="24"/>
          <w:szCs w:val="24"/>
        </w:rPr>
        <w:t>promulga</w:t>
      </w:r>
      <w:r w:rsidRPr="00753051">
        <w:rPr>
          <w:rFonts w:ascii="Arial" w:hAnsi="Arial" w:cs="Arial"/>
          <w:color w:val="000000" w:themeColor="text1"/>
          <w:sz w:val="24"/>
          <w:szCs w:val="24"/>
        </w:rPr>
        <w:t xml:space="preserve"> un decreto, de 30 de mayo de 1911, por el cual se permitía crear al poder ejecutivo escuelas de instrucción rudimentaria en toda la República (Vázquez, 2000</w:t>
      </w:r>
      <w:r w:rsidR="002570CD">
        <w:rPr>
          <w:rFonts w:ascii="Arial" w:hAnsi="Arial" w:cs="Arial"/>
          <w:color w:val="000000" w:themeColor="text1"/>
          <w:sz w:val="24"/>
          <w:szCs w:val="24"/>
        </w:rPr>
        <w:t>, p.</w:t>
      </w:r>
      <w:r w:rsidRPr="00753051">
        <w:rPr>
          <w:rFonts w:ascii="Arial" w:hAnsi="Arial" w:cs="Arial"/>
          <w:color w:val="000000" w:themeColor="text1"/>
          <w:sz w:val="24"/>
          <w:szCs w:val="24"/>
        </w:rPr>
        <w:t xml:space="preserve"> 107). </w:t>
      </w:r>
      <w:r w:rsidR="004D6FF8">
        <w:rPr>
          <w:rFonts w:ascii="Arial" w:hAnsi="Arial" w:cs="Arial"/>
          <w:color w:val="000000" w:themeColor="text1"/>
          <w:sz w:val="24"/>
          <w:szCs w:val="24"/>
        </w:rPr>
        <w:t xml:space="preserve">Éstas </w:t>
      </w:r>
      <w:r w:rsidRPr="00753051">
        <w:rPr>
          <w:rFonts w:ascii="Arial" w:hAnsi="Arial" w:cs="Arial"/>
          <w:color w:val="000000" w:themeColor="text1"/>
          <w:sz w:val="24"/>
          <w:szCs w:val="24"/>
        </w:rPr>
        <w:t>tuvieron continuidad en los primeros gobiernos revolucionarios</w:t>
      </w:r>
      <w:r w:rsidR="002770E6">
        <w:rPr>
          <w:rFonts w:ascii="Arial" w:hAnsi="Arial" w:cs="Arial"/>
          <w:color w:val="000000" w:themeColor="text1"/>
          <w:sz w:val="24"/>
          <w:szCs w:val="24"/>
        </w:rPr>
        <w:t xml:space="preserve"> y </w:t>
      </w:r>
      <w:r w:rsidRPr="00753051">
        <w:rPr>
          <w:rFonts w:ascii="Arial" w:hAnsi="Arial" w:cs="Arial"/>
          <w:color w:val="000000" w:themeColor="text1"/>
          <w:sz w:val="24"/>
          <w:szCs w:val="24"/>
        </w:rPr>
        <w:t>se intentaron extender en la p</w:t>
      </w:r>
      <w:r w:rsidR="002770E6">
        <w:rPr>
          <w:rFonts w:ascii="Arial" w:hAnsi="Arial" w:cs="Arial"/>
          <w:color w:val="000000" w:themeColor="text1"/>
          <w:sz w:val="24"/>
          <w:szCs w:val="24"/>
        </w:rPr>
        <w:t xml:space="preserve">residencia de Francisco Madero </w:t>
      </w:r>
      <w:r w:rsidRPr="00753051">
        <w:rPr>
          <w:rFonts w:ascii="Arial" w:hAnsi="Arial" w:cs="Arial"/>
          <w:color w:val="000000" w:themeColor="text1"/>
          <w:sz w:val="24"/>
          <w:szCs w:val="24"/>
        </w:rPr>
        <w:t>(Loyo, 1999b</w:t>
      </w:r>
      <w:r w:rsidR="002570CD">
        <w:rPr>
          <w:rFonts w:ascii="Arial" w:hAnsi="Arial" w:cs="Arial"/>
          <w:color w:val="000000" w:themeColor="text1"/>
          <w:sz w:val="24"/>
          <w:szCs w:val="24"/>
        </w:rPr>
        <w:t>, p.</w:t>
      </w:r>
      <w:r w:rsidRPr="00753051">
        <w:rPr>
          <w:rFonts w:ascii="Arial" w:hAnsi="Arial" w:cs="Arial"/>
          <w:color w:val="000000" w:themeColor="text1"/>
          <w:sz w:val="24"/>
          <w:szCs w:val="24"/>
        </w:rPr>
        <w:t xml:space="preserve"> 25). Con Venustiano Carranza en el poder, y Félix </w:t>
      </w:r>
      <w:proofErr w:type="spellStart"/>
      <w:r w:rsidRPr="00753051">
        <w:rPr>
          <w:rFonts w:ascii="Arial" w:hAnsi="Arial" w:cs="Arial"/>
          <w:color w:val="000000" w:themeColor="text1"/>
          <w:sz w:val="24"/>
          <w:szCs w:val="24"/>
        </w:rPr>
        <w:t>Palavicini</w:t>
      </w:r>
      <w:proofErr w:type="spellEnd"/>
      <w:r w:rsidRPr="00753051">
        <w:rPr>
          <w:rFonts w:ascii="Arial" w:hAnsi="Arial" w:cs="Arial"/>
          <w:color w:val="000000" w:themeColor="text1"/>
          <w:sz w:val="24"/>
          <w:szCs w:val="24"/>
        </w:rPr>
        <w:t xml:space="preserve"> encargado de los temas educativos, la preocupación por la educación rural tomó otros derroteros puesto que </w:t>
      </w:r>
      <w:proofErr w:type="spellStart"/>
      <w:r w:rsidRPr="00753051">
        <w:rPr>
          <w:rFonts w:ascii="Arial" w:hAnsi="Arial" w:cs="Arial"/>
          <w:color w:val="000000" w:themeColor="text1"/>
          <w:sz w:val="24"/>
          <w:szCs w:val="24"/>
        </w:rPr>
        <w:t>Palavicini</w:t>
      </w:r>
      <w:proofErr w:type="spellEnd"/>
      <w:r w:rsidRPr="00753051">
        <w:rPr>
          <w:rFonts w:ascii="Arial" w:hAnsi="Arial" w:cs="Arial"/>
          <w:color w:val="000000" w:themeColor="text1"/>
          <w:sz w:val="24"/>
          <w:szCs w:val="24"/>
        </w:rPr>
        <w:t xml:space="preserve"> creía en la descentralización educativa en pos de la autonomía de los estados  (Loyo, 1999b</w:t>
      </w:r>
      <w:r w:rsidR="002570CD">
        <w:rPr>
          <w:rFonts w:ascii="Arial" w:hAnsi="Arial" w:cs="Arial"/>
          <w:color w:val="000000" w:themeColor="text1"/>
          <w:sz w:val="24"/>
          <w:szCs w:val="24"/>
        </w:rPr>
        <w:t>, p.</w:t>
      </w:r>
      <w:r w:rsidRPr="00753051">
        <w:rPr>
          <w:rFonts w:ascii="Arial" w:hAnsi="Arial" w:cs="Arial"/>
          <w:color w:val="000000" w:themeColor="text1"/>
          <w:sz w:val="24"/>
          <w:szCs w:val="24"/>
        </w:rPr>
        <w:t xml:space="preserve"> 27-28). Otra situación que se vivió durante el gobierno carrancista, en concreto en 1919, fue la lucha por los libros de texto nacionales. Desde 1885 su impresión y factura se producía, en su gran mayoría, en los Estados Unidos. </w:t>
      </w:r>
      <w:r w:rsidR="002770E6">
        <w:rPr>
          <w:rFonts w:ascii="Arial" w:hAnsi="Arial" w:cs="Arial"/>
          <w:color w:val="000000" w:themeColor="text1"/>
          <w:sz w:val="24"/>
          <w:szCs w:val="24"/>
        </w:rPr>
        <w:t>Su e</w:t>
      </w:r>
      <w:r w:rsidRPr="00753051">
        <w:rPr>
          <w:rFonts w:ascii="Arial" w:hAnsi="Arial" w:cs="Arial"/>
          <w:color w:val="000000" w:themeColor="text1"/>
          <w:sz w:val="24"/>
          <w:szCs w:val="24"/>
        </w:rPr>
        <w:t>laboración y distribución, pensada para toda América Latina, obviaba la historia patria. Tras agrias polémicas triunfó la postura nacionalista</w:t>
      </w:r>
      <w:r w:rsidR="007A34E7">
        <w:rPr>
          <w:rFonts w:ascii="Arial" w:hAnsi="Arial" w:cs="Arial"/>
          <w:color w:val="000000" w:themeColor="text1"/>
          <w:sz w:val="24"/>
          <w:szCs w:val="24"/>
        </w:rPr>
        <w:t xml:space="preserve"> </w:t>
      </w:r>
      <w:r w:rsidRPr="00753051">
        <w:rPr>
          <w:rFonts w:ascii="Arial" w:hAnsi="Arial" w:cs="Arial"/>
          <w:color w:val="000000" w:themeColor="text1"/>
          <w:sz w:val="24"/>
          <w:szCs w:val="24"/>
        </w:rPr>
        <w:t>que</w:t>
      </w:r>
      <w:r w:rsidR="007A34E7">
        <w:rPr>
          <w:rFonts w:ascii="Arial" w:hAnsi="Arial" w:cs="Arial"/>
          <w:color w:val="000000" w:themeColor="text1"/>
          <w:sz w:val="24"/>
          <w:szCs w:val="24"/>
        </w:rPr>
        <w:t>,</w:t>
      </w:r>
      <w:r w:rsidRPr="00753051">
        <w:rPr>
          <w:rFonts w:ascii="Arial" w:hAnsi="Arial" w:cs="Arial"/>
          <w:color w:val="000000" w:themeColor="text1"/>
          <w:sz w:val="24"/>
          <w:szCs w:val="24"/>
        </w:rPr>
        <w:t xml:space="preserve"> en palabras de Vázquez </w:t>
      </w:r>
      <w:r w:rsidR="00B135D2">
        <w:rPr>
          <w:rFonts w:ascii="Arial" w:hAnsi="Arial" w:cs="Arial"/>
          <w:color w:val="000000" w:themeColor="text1"/>
          <w:sz w:val="24"/>
          <w:szCs w:val="24"/>
        </w:rPr>
        <w:t>(2000)</w:t>
      </w:r>
      <w:r w:rsidR="007A34E7">
        <w:rPr>
          <w:rFonts w:ascii="Arial" w:hAnsi="Arial" w:cs="Arial"/>
          <w:color w:val="000000" w:themeColor="text1"/>
          <w:sz w:val="24"/>
          <w:szCs w:val="24"/>
        </w:rPr>
        <w:t>,</w:t>
      </w:r>
      <w:r w:rsidR="00B135D2">
        <w:rPr>
          <w:rFonts w:ascii="Arial" w:hAnsi="Arial" w:cs="Arial"/>
          <w:color w:val="000000" w:themeColor="text1"/>
          <w:sz w:val="24"/>
          <w:szCs w:val="24"/>
        </w:rPr>
        <w:t xml:space="preserve"> </w:t>
      </w:r>
      <w:r w:rsidRPr="00753051">
        <w:rPr>
          <w:rFonts w:ascii="Arial" w:hAnsi="Arial" w:cs="Arial"/>
          <w:color w:val="000000" w:themeColor="text1"/>
          <w:sz w:val="24"/>
          <w:szCs w:val="24"/>
        </w:rPr>
        <w:t>preparaba “también el terreno para la intervención directa del Estado en la impresión de libros de texto</w:t>
      </w:r>
      <w:r w:rsidR="002770E6">
        <w:rPr>
          <w:rFonts w:ascii="Arial" w:hAnsi="Arial" w:cs="Arial"/>
          <w:color w:val="000000" w:themeColor="text1"/>
          <w:sz w:val="24"/>
          <w:szCs w:val="24"/>
        </w:rPr>
        <w:t>”</w:t>
      </w:r>
      <w:r w:rsidRPr="00753051">
        <w:rPr>
          <w:rFonts w:ascii="Arial" w:hAnsi="Arial" w:cs="Arial"/>
          <w:color w:val="000000" w:themeColor="text1"/>
          <w:sz w:val="24"/>
          <w:szCs w:val="24"/>
        </w:rPr>
        <w:t xml:space="preserve"> (</w:t>
      </w:r>
      <w:r w:rsidR="00B135D2">
        <w:rPr>
          <w:rFonts w:ascii="Arial" w:hAnsi="Arial" w:cs="Arial"/>
          <w:color w:val="000000" w:themeColor="text1"/>
          <w:sz w:val="24"/>
          <w:szCs w:val="24"/>
        </w:rPr>
        <w:t>p.</w:t>
      </w:r>
      <w:r w:rsidRPr="00753051">
        <w:rPr>
          <w:rFonts w:ascii="Arial" w:hAnsi="Arial" w:cs="Arial"/>
          <w:color w:val="000000" w:themeColor="text1"/>
          <w:sz w:val="24"/>
          <w:szCs w:val="24"/>
        </w:rPr>
        <w:t xml:space="preserve"> 152-156). </w:t>
      </w:r>
    </w:p>
    <w:p w:rsidR="00B94891" w:rsidRDefault="00055160" w:rsidP="005E4EB1">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 xml:space="preserve">El asesinato de Carranza y la subida al poder de </w:t>
      </w:r>
      <w:proofErr w:type="spellStart"/>
      <w:r w:rsidRPr="00753051">
        <w:rPr>
          <w:rFonts w:ascii="Arial" w:hAnsi="Arial" w:cs="Arial"/>
          <w:color w:val="000000" w:themeColor="text1"/>
          <w:sz w:val="24"/>
          <w:szCs w:val="24"/>
        </w:rPr>
        <w:t>De</w:t>
      </w:r>
      <w:proofErr w:type="spellEnd"/>
      <w:r w:rsidRPr="00753051">
        <w:rPr>
          <w:rFonts w:ascii="Arial" w:hAnsi="Arial" w:cs="Arial"/>
          <w:color w:val="000000" w:themeColor="text1"/>
          <w:sz w:val="24"/>
          <w:szCs w:val="24"/>
        </w:rPr>
        <w:t xml:space="preserve"> la Huerta volvió a reorientar el sistema educativo. José Vasconcelos, como rector</w:t>
      </w:r>
      <w:r w:rsidR="002770E6">
        <w:rPr>
          <w:rFonts w:ascii="Arial" w:hAnsi="Arial" w:cs="Arial"/>
          <w:color w:val="000000" w:themeColor="text1"/>
          <w:sz w:val="24"/>
          <w:szCs w:val="24"/>
        </w:rPr>
        <w:t xml:space="preserve"> de la Universidad de México</w:t>
      </w:r>
      <w:r w:rsidRPr="00753051">
        <w:rPr>
          <w:rFonts w:ascii="Arial" w:hAnsi="Arial" w:cs="Arial"/>
          <w:color w:val="000000" w:themeColor="text1"/>
          <w:sz w:val="24"/>
          <w:szCs w:val="24"/>
        </w:rPr>
        <w:t>, comienza el trabajo para restituir y crear la Secretaría de Educación.</w:t>
      </w:r>
      <w:r w:rsidR="002508CC">
        <w:rPr>
          <w:rFonts w:ascii="Arial" w:hAnsi="Arial" w:cs="Arial"/>
          <w:color w:val="000000" w:themeColor="text1"/>
          <w:sz w:val="24"/>
          <w:szCs w:val="24"/>
        </w:rPr>
        <w:t xml:space="preserve"> </w:t>
      </w:r>
      <w:r w:rsidRPr="00753051">
        <w:rPr>
          <w:rFonts w:ascii="Arial" w:hAnsi="Arial" w:cs="Arial"/>
          <w:color w:val="000000" w:themeColor="text1"/>
          <w:sz w:val="24"/>
          <w:szCs w:val="24"/>
        </w:rPr>
        <w:t xml:space="preserve">A pesar de su vocabulario religioso, que es imposible no relacionar con el carácter </w:t>
      </w:r>
      <w:r w:rsidRPr="00753051">
        <w:rPr>
          <w:rFonts w:ascii="Arial" w:hAnsi="Arial" w:cs="Arial"/>
          <w:color w:val="000000" w:themeColor="text1"/>
          <w:sz w:val="24"/>
          <w:szCs w:val="24"/>
        </w:rPr>
        <w:lastRenderedPageBreak/>
        <w:t xml:space="preserve">profético que Vasconcelos imprimía a su discurso, el académico y político estuvo a favor de la “escuela única, abierta a todos, sin distinción de raza ni de color de piel: hay que </w:t>
      </w:r>
      <w:r w:rsidRPr="00B94891">
        <w:rPr>
          <w:rFonts w:ascii="Arial" w:hAnsi="Arial" w:cs="Arial"/>
          <w:i/>
          <w:color w:val="000000" w:themeColor="text1"/>
          <w:sz w:val="24"/>
          <w:szCs w:val="24"/>
        </w:rPr>
        <w:t>castellanizar</w:t>
      </w:r>
      <w:r w:rsidRPr="00753051">
        <w:rPr>
          <w:rFonts w:ascii="Arial" w:hAnsi="Arial" w:cs="Arial"/>
          <w:color w:val="000000" w:themeColor="text1"/>
          <w:sz w:val="24"/>
          <w:szCs w:val="24"/>
        </w:rPr>
        <w:t xml:space="preserve"> al indio” (</w:t>
      </w:r>
      <w:proofErr w:type="spellStart"/>
      <w:r w:rsidRPr="00753051">
        <w:rPr>
          <w:rFonts w:ascii="Arial" w:hAnsi="Arial" w:cs="Arial"/>
          <w:color w:val="000000" w:themeColor="text1"/>
          <w:sz w:val="24"/>
          <w:szCs w:val="24"/>
        </w:rPr>
        <w:t>Fell</w:t>
      </w:r>
      <w:proofErr w:type="spellEnd"/>
      <w:r w:rsidRPr="00753051">
        <w:rPr>
          <w:rFonts w:ascii="Arial" w:hAnsi="Arial" w:cs="Arial"/>
          <w:color w:val="000000" w:themeColor="text1"/>
          <w:sz w:val="24"/>
          <w:szCs w:val="24"/>
        </w:rPr>
        <w:t>, 1999</w:t>
      </w:r>
      <w:r w:rsidR="00B135D2">
        <w:rPr>
          <w:rFonts w:ascii="Arial" w:hAnsi="Arial" w:cs="Arial"/>
          <w:color w:val="000000" w:themeColor="text1"/>
          <w:sz w:val="24"/>
          <w:szCs w:val="24"/>
        </w:rPr>
        <w:t xml:space="preserve">, p. </w:t>
      </w:r>
      <w:r w:rsidRPr="00753051">
        <w:rPr>
          <w:rFonts w:ascii="Arial" w:hAnsi="Arial" w:cs="Arial"/>
          <w:color w:val="000000" w:themeColor="text1"/>
          <w:sz w:val="24"/>
          <w:szCs w:val="24"/>
        </w:rPr>
        <w:t>109).</w:t>
      </w:r>
    </w:p>
    <w:p w:rsidR="008962E0" w:rsidRDefault="00055160" w:rsidP="005E4EB1">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La Secretaría de Educación Pública (SEP) se estableció por decreto el 28 de septiembre de 1921. U</w:t>
      </w:r>
      <w:r w:rsidR="002508CC">
        <w:rPr>
          <w:rFonts w:ascii="Arial" w:hAnsi="Arial" w:cs="Arial"/>
          <w:color w:val="000000" w:themeColor="text1"/>
          <w:sz w:val="24"/>
          <w:szCs w:val="24"/>
        </w:rPr>
        <w:t>no</w:t>
      </w:r>
      <w:r w:rsidRPr="00753051">
        <w:rPr>
          <w:rFonts w:ascii="Arial" w:hAnsi="Arial" w:cs="Arial"/>
          <w:color w:val="000000" w:themeColor="text1"/>
          <w:sz w:val="24"/>
          <w:szCs w:val="24"/>
        </w:rPr>
        <w:t xml:space="preserve"> de los argumentos para crearla </w:t>
      </w:r>
      <w:r w:rsidR="002508CC">
        <w:rPr>
          <w:rFonts w:ascii="Arial" w:hAnsi="Arial" w:cs="Arial"/>
          <w:color w:val="000000" w:themeColor="text1"/>
          <w:sz w:val="24"/>
          <w:szCs w:val="24"/>
        </w:rPr>
        <w:t>fue</w:t>
      </w:r>
      <w:r w:rsidRPr="00753051">
        <w:rPr>
          <w:rFonts w:ascii="Arial" w:hAnsi="Arial" w:cs="Arial"/>
          <w:color w:val="000000" w:themeColor="text1"/>
          <w:sz w:val="24"/>
          <w:szCs w:val="24"/>
        </w:rPr>
        <w:t xml:space="preserve"> la imperiosa necesidad de incorporar a la población indígena a la nación. Para cumplir con este objetivo, la SEP inició un programa innovador para establecer escuelas rurales en todo el país</w:t>
      </w:r>
      <w:r w:rsidR="008962E0" w:rsidRPr="008962E0">
        <w:rPr>
          <w:rFonts w:ascii="Arial" w:hAnsi="Arial" w:cs="Arial"/>
          <w:color w:val="000000" w:themeColor="text1"/>
          <w:sz w:val="24"/>
          <w:szCs w:val="24"/>
        </w:rPr>
        <w:t xml:space="preserve"> </w:t>
      </w:r>
      <w:r w:rsidR="008962E0">
        <w:rPr>
          <w:rFonts w:ascii="Arial" w:hAnsi="Arial" w:cs="Arial"/>
          <w:color w:val="000000" w:themeColor="text1"/>
          <w:sz w:val="24"/>
          <w:szCs w:val="24"/>
        </w:rPr>
        <w:t xml:space="preserve">y </w:t>
      </w:r>
      <w:r w:rsidR="008962E0" w:rsidRPr="00753051">
        <w:rPr>
          <w:rFonts w:ascii="Arial" w:hAnsi="Arial" w:cs="Arial"/>
          <w:color w:val="000000" w:themeColor="text1"/>
          <w:sz w:val="24"/>
          <w:szCs w:val="24"/>
        </w:rPr>
        <w:t>alfabetizar a la población</w:t>
      </w:r>
      <w:r w:rsidRPr="00753051">
        <w:rPr>
          <w:rFonts w:ascii="Arial" w:hAnsi="Arial" w:cs="Arial"/>
          <w:color w:val="000000" w:themeColor="text1"/>
          <w:sz w:val="24"/>
          <w:szCs w:val="24"/>
        </w:rPr>
        <w:t>” (Rockwell, 2011</w:t>
      </w:r>
      <w:r w:rsidR="00B135D2">
        <w:rPr>
          <w:rFonts w:ascii="Arial" w:hAnsi="Arial" w:cs="Arial"/>
          <w:color w:val="000000" w:themeColor="text1"/>
          <w:sz w:val="24"/>
          <w:szCs w:val="24"/>
        </w:rPr>
        <w:t>, p.</w:t>
      </w:r>
      <w:r w:rsidRPr="00753051">
        <w:rPr>
          <w:rFonts w:ascii="Arial" w:hAnsi="Arial" w:cs="Arial"/>
          <w:color w:val="000000" w:themeColor="text1"/>
          <w:sz w:val="24"/>
          <w:szCs w:val="24"/>
        </w:rPr>
        <w:t xml:space="preserve"> 469).</w:t>
      </w:r>
    </w:p>
    <w:p w:rsidR="00A956CD" w:rsidRDefault="008962E0" w:rsidP="005E4EB1">
      <w:pPr>
        <w:spacing w:after="0" w:line="480" w:lineRule="auto"/>
        <w:ind w:firstLine="709"/>
        <w:rPr>
          <w:rFonts w:ascii="Arial" w:hAnsi="Arial" w:cs="Arial"/>
          <w:color w:val="000000" w:themeColor="text1"/>
          <w:sz w:val="24"/>
          <w:szCs w:val="24"/>
        </w:rPr>
      </w:pPr>
      <w:r>
        <w:rPr>
          <w:rFonts w:ascii="Arial" w:hAnsi="Arial" w:cs="Arial"/>
          <w:color w:val="000000" w:themeColor="text1"/>
          <w:sz w:val="24"/>
          <w:szCs w:val="24"/>
        </w:rPr>
        <w:t xml:space="preserve">Los maestros </w:t>
      </w:r>
      <w:r w:rsidRPr="00753051">
        <w:rPr>
          <w:rFonts w:ascii="Arial" w:hAnsi="Arial" w:cs="Arial"/>
          <w:color w:val="000000" w:themeColor="text1"/>
          <w:sz w:val="24"/>
          <w:szCs w:val="24"/>
        </w:rPr>
        <w:t xml:space="preserve">se convertían en misioneros para </w:t>
      </w:r>
      <w:r>
        <w:rPr>
          <w:rFonts w:ascii="Arial" w:hAnsi="Arial" w:cs="Arial"/>
          <w:color w:val="000000" w:themeColor="text1"/>
          <w:sz w:val="24"/>
          <w:szCs w:val="24"/>
        </w:rPr>
        <w:t>una</w:t>
      </w:r>
      <w:r w:rsidRPr="00753051">
        <w:rPr>
          <w:rFonts w:ascii="Arial" w:hAnsi="Arial" w:cs="Arial"/>
          <w:color w:val="000000" w:themeColor="text1"/>
          <w:sz w:val="24"/>
          <w:szCs w:val="24"/>
        </w:rPr>
        <w:t xml:space="preserve"> cruzada educativa </w:t>
      </w:r>
      <w:r w:rsidR="007A34E7">
        <w:rPr>
          <w:rFonts w:ascii="Arial" w:hAnsi="Arial" w:cs="Arial"/>
          <w:color w:val="000000" w:themeColor="text1"/>
          <w:sz w:val="24"/>
          <w:szCs w:val="24"/>
        </w:rPr>
        <w:t xml:space="preserve">dedicada a </w:t>
      </w:r>
      <w:r>
        <w:rPr>
          <w:rFonts w:ascii="Arial" w:hAnsi="Arial" w:cs="Arial"/>
          <w:color w:val="000000" w:themeColor="text1"/>
          <w:sz w:val="24"/>
          <w:szCs w:val="24"/>
        </w:rPr>
        <w:t>e</w:t>
      </w:r>
      <w:r w:rsidR="00055160" w:rsidRPr="00753051">
        <w:rPr>
          <w:rFonts w:ascii="Arial" w:hAnsi="Arial" w:cs="Arial"/>
          <w:color w:val="000000" w:themeColor="text1"/>
          <w:sz w:val="24"/>
          <w:szCs w:val="24"/>
        </w:rPr>
        <w:t>scolarizar y castellanizar a la población indígena</w:t>
      </w:r>
      <w:r>
        <w:rPr>
          <w:rFonts w:ascii="Arial" w:hAnsi="Arial" w:cs="Arial"/>
          <w:color w:val="000000" w:themeColor="text1"/>
          <w:sz w:val="24"/>
          <w:szCs w:val="24"/>
        </w:rPr>
        <w:t>. Con el mismo propósi</w:t>
      </w:r>
      <w:r w:rsidR="00B9475D">
        <w:rPr>
          <w:rFonts w:ascii="Arial" w:hAnsi="Arial" w:cs="Arial"/>
          <w:color w:val="000000" w:themeColor="text1"/>
          <w:sz w:val="24"/>
          <w:szCs w:val="24"/>
        </w:rPr>
        <w:t>t</w:t>
      </w:r>
      <w:r>
        <w:rPr>
          <w:rFonts w:ascii="Arial" w:hAnsi="Arial" w:cs="Arial"/>
          <w:color w:val="000000" w:themeColor="text1"/>
          <w:sz w:val="24"/>
          <w:szCs w:val="24"/>
        </w:rPr>
        <w:t>o</w:t>
      </w:r>
      <w:r w:rsidR="00055160" w:rsidRPr="00753051">
        <w:rPr>
          <w:rFonts w:ascii="Arial" w:hAnsi="Arial" w:cs="Arial"/>
          <w:color w:val="000000" w:themeColor="text1"/>
          <w:sz w:val="24"/>
          <w:szCs w:val="24"/>
        </w:rPr>
        <w:t xml:space="preserve"> se crearon en 1923 las Misiones Culturales </w:t>
      </w:r>
      <w:r w:rsidR="007A34E7">
        <w:rPr>
          <w:rFonts w:ascii="Arial" w:hAnsi="Arial" w:cs="Arial"/>
          <w:color w:val="000000" w:themeColor="text1"/>
          <w:sz w:val="24"/>
          <w:szCs w:val="24"/>
        </w:rPr>
        <w:t xml:space="preserve">pensadas para </w:t>
      </w:r>
      <w:r w:rsidR="00055160" w:rsidRPr="00753051">
        <w:rPr>
          <w:rFonts w:ascii="Arial" w:hAnsi="Arial" w:cs="Arial"/>
          <w:color w:val="000000" w:themeColor="text1"/>
          <w:sz w:val="24"/>
          <w:szCs w:val="24"/>
        </w:rPr>
        <w:t xml:space="preserve">formar a profesores y a los habitantes de comunidades alejadas del medio urbano, además </w:t>
      </w:r>
      <w:r w:rsidR="007A34E7">
        <w:rPr>
          <w:rFonts w:ascii="Arial" w:hAnsi="Arial" w:cs="Arial"/>
          <w:color w:val="000000" w:themeColor="text1"/>
          <w:sz w:val="24"/>
          <w:szCs w:val="24"/>
        </w:rPr>
        <w:t xml:space="preserve">querían </w:t>
      </w:r>
      <w:r w:rsidR="00055160" w:rsidRPr="00753051">
        <w:rPr>
          <w:rFonts w:ascii="Arial" w:hAnsi="Arial" w:cs="Arial"/>
          <w:color w:val="000000" w:themeColor="text1"/>
          <w:sz w:val="24"/>
          <w:szCs w:val="24"/>
        </w:rPr>
        <w:t>mejorar todos los rubros de la vida de los campesinos. La idea era aportar enseñanzas útiles que borraran “las distancias y el antagonismo tradicional entre el campo y la ciudad” (</w:t>
      </w:r>
      <w:proofErr w:type="spellStart"/>
      <w:r w:rsidR="00055160" w:rsidRPr="00753051">
        <w:rPr>
          <w:rFonts w:ascii="Arial" w:hAnsi="Arial" w:cs="Arial"/>
          <w:color w:val="000000" w:themeColor="text1"/>
          <w:sz w:val="24"/>
          <w:szCs w:val="24"/>
        </w:rPr>
        <w:t>Fell</w:t>
      </w:r>
      <w:proofErr w:type="spellEnd"/>
      <w:r w:rsidR="00055160" w:rsidRPr="00753051">
        <w:rPr>
          <w:rFonts w:ascii="Arial" w:hAnsi="Arial" w:cs="Arial"/>
          <w:color w:val="000000" w:themeColor="text1"/>
          <w:sz w:val="24"/>
          <w:szCs w:val="24"/>
        </w:rPr>
        <w:t>, 1999</w:t>
      </w:r>
      <w:r w:rsidR="00912FE4">
        <w:rPr>
          <w:rFonts w:ascii="Arial" w:hAnsi="Arial" w:cs="Arial"/>
          <w:color w:val="000000" w:themeColor="text1"/>
          <w:sz w:val="24"/>
          <w:szCs w:val="24"/>
        </w:rPr>
        <w:t>, p.</w:t>
      </w:r>
      <w:r w:rsidR="00055160" w:rsidRPr="00753051">
        <w:rPr>
          <w:rFonts w:ascii="Arial" w:hAnsi="Arial" w:cs="Arial"/>
          <w:color w:val="000000" w:themeColor="text1"/>
          <w:sz w:val="24"/>
          <w:szCs w:val="24"/>
        </w:rPr>
        <w:t xml:space="preserve"> 111).</w:t>
      </w:r>
      <w:r w:rsidR="007A34E7">
        <w:rPr>
          <w:rFonts w:ascii="Arial" w:hAnsi="Arial" w:cs="Arial"/>
          <w:color w:val="000000" w:themeColor="text1"/>
          <w:sz w:val="24"/>
          <w:szCs w:val="24"/>
        </w:rPr>
        <w:t xml:space="preserve"> </w:t>
      </w:r>
      <w:r w:rsidR="00912FE4">
        <w:rPr>
          <w:rFonts w:ascii="Arial" w:hAnsi="Arial" w:cs="Arial"/>
          <w:color w:val="000000" w:themeColor="text1"/>
          <w:sz w:val="24"/>
          <w:szCs w:val="24"/>
        </w:rPr>
        <w:t>U</w:t>
      </w:r>
      <w:r w:rsidR="00055160" w:rsidRPr="00753051">
        <w:rPr>
          <w:rFonts w:ascii="Arial" w:hAnsi="Arial" w:cs="Arial"/>
          <w:color w:val="000000" w:themeColor="text1"/>
          <w:sz w:val="24"/>
          <w:szCs w:val="24"/>
        </w:rPr>
        <w:t xml:space="preserve">na de las grandes novedades del incipiente indigenismo mexicano era que todas las acciones realizadas en territorio indígena, a sugerencia de Manuel Gamio, debían basarse en el trabajo de campo antropológico </w:t>
      </w:r>
      <w:r>
        <w:rPr>
          <w:rFonts w:ascii="Arial" w:hAnsi="Arial" w:cs="Arial"/>
          <w:color w:val="000000" w:themeColor="text1"/>
          <w:sz w:val="24"/>
          <w:szCs w:val="24"/>
        </w:rPr>
        <w:t>p</w:t>
      </w:r>
      <w:r w:rsidR="00B9475D">
        <w:rPr>
          <w:rFonts w:ascii="Arial" w:hAnsi="Arial" w:cs="Arial"/>
          <w:color w:val="000000" w:themeColor="text1"/>
          <w:sz w:val="24"/>
          <w:szCs w:val="24"/>
        </w:rPr>
        <w:t>or</w:t>
      </w:r>
      <w:r>
        <w:rPr>
          <w:rFonts w:ascii="Arial" w:hAnsi="Arial" w:cs="Arial"/>
          <w:color w:val="000000" w:themeColor="text1"/>
          <w:sz w:val="24"/>
          <w:szCs w:val="24"/>
        </w:rPr>
        <w:t>que postulaba que “</w:t>
      </w:r>
      <w:r w:rsidRPr="00753051">
        <w:rPr>
          <w:rFonts w:ascii="Arial" w:hAnsi="Arial" w:cs="Arial"/>
          <w:color w:val="000000" w:themeColor="text1"/>
          <w:sz w:val="24"/>
          <w:szCs w:val="24"/>
        </w:rPr>
        <w:t xml:space="preserve">Había que conocerlos primero para poder intervenir </w:t>
      </w:r>
      <w:r>
        <w:rPr>
          <w:rFonts w:ascii="Arial" w:hAnsi="Arial" w:cs="Arial"/>
          <w:color w:val="000000" w:themeColor="text1"/>
          <w:sz w:val="24"/>
          <w:szCs w:val="24"/>
        </w:rPr>
        <w:t>“</w:t>
      </w:r>
      <w:r w:rsidR="00055160" w:rsidRPr="00753051">
        <w:rPr>
          <w:rFonts w:ascii="Arial" w:hAnsi="Arial" w:cs="Arial"/>
          <w:color w:val="000000" w:themeColor="text1"/>
          <w:sz w:val="24"/>
          <w:szCs w:val="24"/>
        </w:rPr>
        <w:t>(</w:t>
      </w:r>
      <w:proofErr w:type="spellStart"/>
      <w:r w:rsidR="00055160" w:rsidRPr="00753051">
        <w:rPr>
          <w:rFonts w:ascii="Arial" w:hAnsi="Arial" w:cs="Arial"/>
          <w:color w:val="000000" w:themeColor="text1"/>
          <w:sz w:val="24"/>
          <w:szCs w:val="24"/>
        </w:rPr>
        <w:t>Fell</w:t>
      </w:r>
      <w:proofErr w:type="spellEnd"/>
      <w:r w:rsidR="00055160" w:rsidRPr="00753051">
        <w:rPr>
          <w:rFonts w:ascii="Arial" w:hAnsi="Arial" w:cs="Arial"/>
          <w:color w:val="000000" w:themeColor="text1"/>
          <w:sz w:val="24"/>
          <w:szCs w:val="24"/>
        </w:rPr>
        <w:t>, 1999</w:t>
      </w:r>
      <w:r w:rsidR="00912FE4">
        <w:rPr>
          <w:rFonts w:ascii="Arial" w:hAnsi="Arial" w:cs="Arial"/>
          <w:color w:val="000000" w:themeColor="text1"/>
          <w:sz w:val="24"/>
          <w:szCs w:val="24"/>
        </w:rPr>
        <w:t>, p.</w:t>
      </w:r>
      <w:r w:rsidR="00055160" w:rsidRPr="00753051">
        <w:rPr>
          <w:rFonts w:ascii="Arial" w:hAnsi="Arial" w:cs="Arial"/>
          <w:color w:val="000000" w:themeColor="text1"/>
          <w:sz w:val="24"/>
          <w:szCs w:val="24"/>
        </w:rPr>
        <w:t xml:space="preserve"> 113).</w:t>
      </w:r>
      <w:r w:rsidR="0094461B">
        <w:rPr>
          <w:rFonts w:ascii="Arial" w:hAnsi="Arial" w:cs="Arial"/>
          <w:color w:val="000000" w:themeColor="text1"/>
          <w:sz w:val="24"/>
          <w:szCs w:val="24"/>
        </w:rPr>
        <w:t xml:space="preserve"> </w:t>
      </w:r>
      <w:r w:rsidR="00055160" w:rsidRPr="00753051">
        <w:rPr>
          <w:rFonts w:ascii="Arial" w:hAnsi="Arial" w:cs="Arial"/>
          <w:color w:val="000000" w:themeColor="text1"/>
          <w:sz w:val="24"/>
          <w:szCs w:val="24"/>
        </w:rPr>
        <w:t xml:space="preserve">Igualmente con José Manuel Puig </w:t>
      </w:r>
      <w:proofErr w:type="spellStart"/>
      <w:r w:rsidR="00055160" w:rsidRPr="00753051">
        <w:rPr>
          <w:rFonts w:ascii="Arial" w:hAnsi="Arial" w:cs="Arial"/>
          <w:color w:val="000000" w:themeColor="text1"/>
          <w:sz w:val="24"/>
          <w:szCs w:val="24"/>
        </w:rPr>
        <w:t>Casauranc</w:t>
      </w:r>
      <w:proofErr w:type="spellEnd"/>
      <w:r w:rsidR="00055160" w:rsidRPr="00753051">
        <w:rPr>
          <w:rFonts w:ascii="Arial" w:hAnsi="Arial" w:cs="Arial"/>
          <w:color w:val="000000" w:themeColor="text1"/>
          <w:sz w:val="24"/>
          <w:szCs w:val="24"/>
        </w:rPr>
        <w:t xml:space="preserve"> como secretario de educación, en 1927, las “escuelas [no urbanas] de los estados pasaron a depender del Departamento de Escuelas Rurales e Incorporación Cultural Indígena” (Loyo, 1999b</w:t>
      </w:r>
      <w:r w:rsidR="00912FE4">
        <w:rPr>
          <w:rFonts w:ascii="Arial" w:hAnsi="Arial" w:cs="Arial"/>
          <w:color w:val="000000" w:themeColor="text1"/>
          <w:sz w:val="24"/>
          <w:szCs w:val="24"/>
        </w:rPr>
        <w:t>, p.</w:t>
      </w:r>
      <w:r w:rsidR="00055160" w:rsidRPr="00753051">
        <w:rPr>
          <w:rFonts w:ascii="Arial" w:hAnsi="Arial" w:cs="Arial"/>
          <w:color w:val="000000" w:themeColor="text1"/>
          <w:sz w:val="24"/>
          <w:szCs w:val="24"/>
        </w:rPr>
        <w:t xml:space="preserve"> 222). Con la creación del mencionado Departamento se publica en 1923 un “Programa de Redención Indígena”. En 1924 Vasconcelos dejó su encargo de Secretario de Educación, pero muchas de sus </w:t>
      </w:r>
      <w:r>
        <w:rPr>
          <w:rFonts w:ascii="Arial" w:hAnsi="Arial" w:cs="Arial"/>
          <w:color w:val="000000" w:themeColor="text1"/>
          <w:sz w:val="24"/>
          <w:szCs w:val="24"/>
        </w:rPr>
        <w:lastRenderedPageBreak/>
        <w:t xml:space="preserve">propuestas tuvieron continuidad </w:t>
      </w:r>
      <w:r w:rsidR="00A956CD" w:rsidRPr="00753051">
        <w:rPr>
          <w:rFonts w:ascii="Arial" w:hAnsi="Arial" w:cs="Arial"/>
          <w:color w:val="000000" w:themeColor="text1"/>
          <w:sz w:val="24"/>
          <w:szCs w:val="24"/>
        </w:rPr>
        <w:t xml:space="preserve">y otras nuevas aparecieron en el horizonte con la misma idea de extender los beneficios de la educación </w:t>
      </w:r>
      <w:r w:rsidR="00A956CD">
        <w:rPr>
          <w:rFonts w:ascii="Arial" w:hAnsi="Arial" w:cs="Arial"/>
          <w:color w:val="000000" w:themeColor="text1"/>
          <w:sz w:val="24"/>
          <w:szCs w:val="24"/>
        </w:rPr>
        <w:t>en el p</w:t>
      </w:r>
      <w:r w:rsidR="00A956CD" w:rsidRPr="00753051">
        <w:rPr>
          <w:rFonts w:ascii="Arial" w:hAnsi="Arial" w:cs="Arial"/>
          <w:color w:val="000000" w:themeColor="text1"/>
          <w:sz w:val="24"/>
          <w:szCs w:val="24"/>
        </w:rPr>
        <w:t xml:space="preserve">aís, con especial incidencia a la indígena. La titánica tarea de hacer llegar los proyectos educativos a todo </w:t>
      </w:r>
      <w:r w:rsidR="00A956CD">
        <w:rPr>
          <w:rFonts w:ascii="Arial" w:hAnsi="Arial" w:cs="Arial"/>
          <w:color w:val="000000" w:themeColor="text1"/>
          <w:sz w:val="24"/>
          <w:szCs w:val="24"/>
        </w:rPr>
        <w:t>México</w:t>
      </w:r>
      <w:r w:rsidR="00A956CD" w:rsidRPr="00753051">
        <w:rPr>
          <w:rFonts w:ascii="Arial" w:hAnsi="Arial" w:cs="Arial"/>
          <w:color w:val="000000" w:themeColor="text1"/>
          <w:sz w:val="24"/>
          <w:szCs w:val="24"/>
        </w:rPr>
        <w:t xml:space="preserve"> </w:t>
      </w:r>
      <w:r w:rsidR="00A956CD">
        <w:rPr>
          <w:rFonts w:ascii="Arial" w:hAnsi="Arial" w:cs="Arial"/>
          <w:color w:val="000000" w:themeColor="text1"/>
          <w:sz w:val="24"/>
          <w:szCs w:val="24"/>
        </w:rPr>
        <w:t>mostró c</w:t>
      </w:r>
      <w:r w:rsidR="00A956CD" w:rsidRPr="00753051">
        <w:rPr>
          <w:rFonts w:ascii="Arial" w:hAnsi="Arial" w:cs="Arial"/>
          <w:color w:val="000000" w:themeColor="text1"/>
          <w:sz w:val="24"/>
          <w:szCs w:val="24"/>
        </w:rPr>
        <w:t>omplejidades, y tal vez la mayor fue la falta de “personal […] capacitado y disponible.” (</w:t>
      </w:r>
      <w:proofErr w:type="spellStart"/>
      <w:r w:rsidR="00A956CD" w:rsidRPr="00753051">
        <w:rPr>
          <w:rFonts w:ascii="Arial" w:hAnsi="Arial" w:cs="Arial"/>
          <w:color w:val="000000" w:themeColor="text1"/>
          <w:sz w:val="24"/>
          <w:szCs w:val="24"/>
        </w:rPr>
        <w:t>Fell</w:t>
      </w:r>
      <w:proofErr w:type="spellEnd"/>
      <w:r w:rsidR="00A956CD" w:rsidRPr="00753051">
        <w:rPr>
          <w:rFonts w:ascii="Arial" w:hAnsi="Arial" w:cs="Arial"/>
          <w:color w:val="000000" w:themeColor="text1"/>
          <w:sz w:val="24"/>
          <w:szCs w:val="24"/>
        </w:rPr>
        <w:t>, 1999</w:t>
      </w:r>
      <w:r w:rsidR="00A956CD">
        <w:rPr>
          <w:rFonts w:ascii="Arial" w:hAnsi="Arial" w:cs="Arial"/>
          <w:color w:val="000000" w:themeColor="text1"/>
          <w:sz w:val="24"/>
          <w:szCs w:val="24"/>
        </w:rPr>
        <w:t>, p.</w:t>
      </w:r>
      <w:r w:rsidR="00A956CD" w:rsidRPr="00753051">
        <w:rPr>
          <w:rFonts w:ascii="Arial" w:hAnsi="Arial" w:cs="Arial"/>
          <w:color w:val="000000" w:themeColor="text1"/>
          <w:sz w:val="24"/>
          <w:szCs w:val="24"/>
        </w:rPr>
        <w:t xml:space="preserve"> 119).</w:t>
      </w:r>
    </w:p>
    <w:p w:rsidR="00055160" w:rsidRPr="00753051" w:rsidRDefault="00055160" w:rsidP="005E4EB1">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Con Plutarco Elías Calles en el pode</w:t>
      </w:r>
      <w:r w:rsidR="008962E0">
        <w:rPr>
          <w:rFonts w:ascii="Arial" w:hAnsi="Arial" w:cs="Arial"/>
          <w:color w:val="000000" w:themeColor="text1"/>
          <w:sz w:val="24"/>
          <w:szCs w:val="24"/>
        </w:rPr>
        <w:t xml:space="preserve">r, el protestante Moisés Sáenz amplia los proyectos educativos de Vasconcelos pero enfatiza la importancia </w:t>
      </w:r>
      <w:r w:rsidR="00B9475D">
        <w:rPr>
          <w:rFonts w:ascii="Arial" w:hAnsi="Arial" w:cs="Arial"/>
          <w:color w:val="000000" w:themeColor="text1"/>
          <w:sz w:val="24"/>
          <w:szCs w:val="24"/>
        </w:rPr>
        <w:t>d</w:t>
      </w:r>
      <w:r w:rsidR="008962E0">
        <w:rPr>
          <w:rFonts w:ascii="Arial" w:hAnsi="Arial" w:cs="Arial"/>
          <w:color w:val="000000" w:themeColor="text1"/>
          <w:sz w:val="24"/>
          <w:szCs w:val="24"/>
        </w:rPr>
        <w:t xml:space="preserve">e la educación en el trabajo y para </w:t>
      </w:r>
      <w:r w:rsidRPr="00753051">
        <w:rPr>
          <w:rFonts w:ascii="Arial" w:hAnsi="Arial" w:cs="Arial"/>
          <w:color w:val="000000" w:themeColor="text1"/>
          <w:sz w:val="24"/>
          <w:szCs w:val="24"/>
        </w:rPr>
        <w:t>elevar</w:t>
      </w:r>
      <w:r w:rsidR="008962E0">
        <w:rPr>
          <w:rFonts w:ascii="Arial" w:hAnsi="Arial" w:cs="Arial"/>
          <w:color w:val="000000" w:themeColor="text1"/>
          <w:sz w:val="24"/>
          <w:szCs w:val="24"/>
        </w:rPr>
        <w:t xml:space="preserve"> el</w:t>
      </w:r>
      <w:r w:rsidRPr="00753051">
        <w:rPr>
          <w:rFonts w:ascii="Arial" w:hAnsi="Arial" w:cs="Arial"/>
          <w:color w:val="000000" w:themeColor="text1"/>
          <w:sz w:val="24"/>
          <w:szCs w:val="24"/>
        </w:rPr>
        <w:t xml:space="preserve"> nivel de vida </w:t>
      </w:r>
      <w:r w:rsidR="00B9475D">
        <w:rPr>
          <w:rFonts w:ascii="Arial" w:hAnsi="Arial" w:cs="Arial"/>
          <w:color w:val="000000" w:themeColor="text1"/>
          <w:sz w:val="24"/>
          <w:szCs w:val="24"/>
        </w:rPr>
        <w:t xml:space="preserve">de la población. </w:t>
      </w:r>
      <w:r w:rsidRPr="00753051">
        <w:rPr>
          <w:rFonts w:ascii="Arial" w:hAnsi="Arial" w:cs="Arial"/>
          <w:color w:val="000000" w:themeColor="text1"/>
          <w:sz w:val="24"/>
          <w:szCs w:val="24"/>
        </w:rPr>
        <w:t>E</w:t>
      </w:r>
      <w:r w:rsidR="00B9475D">
        <w:rPr>
          <w:rFonts w:ascii="Arial" w:hAnsi="Arial" w:cs="Arial"/>
          <w:color w:val="000000" w:themeColor="text1"/>
          <w:sz w:val="24"/>
          <w:szCs w:val="24"/>
        </w:rPr>
        <w:t>n e</w:t>
      </w:r>
      <w:r w:rsidRPr="00753051">
        <w:rPr>
          <w:rFonts w:ascii="Arial" w:hAnsi="Arial" w:cs="Arial"/>
          <w:color w:val="000000" w:themeColor="text1"/>
          <w:sz w:val="24"/>
          <w:szCs w:val="24"/>
        </w:rPr>
        <w:t>l proyecto para la educación nacional desarro</w:t>
      </w:r>
      <w:r w:rsidR="008962E0">
        <w:rPr>
          <w:rFonts w:ascii="Arial" w:hAnsi="Arial" w:cs="Arial"/>
          <w:color w:val="000000" w:themeColor="text1"/>
          <w:sz w:val="24"/>
          <w:szCs w:val="24"/>
        </w:rPr>
        <w:t xml:space="preserve">llado por Sáenz se entremezclan </w:t>
      </w:r>
      <w:r w:rsidRPr="00753051">
        <w:rPr>
          <w:rFonts w:ascii="Arial" w:hAnsi="Arial" w:cs="Arial"/>
          <w:color w:val="000000" w:themeColor="text1"/>
          <w:sz w:val="24"/>
          <w:szCs w:val="24"/>
        </w:rPr>
        <w:t>las experiencias prácticas norteamericanas, las ideas educativas de John Dewey y la inf</w:t>
      </w:r>
      <w:r w:rsidR="008962E0">
        <w:rPr>
          <w:rFonts w:ascii="Arial" w:hAnsi="Arial" w:cs="Arial"/>
          <w:color w:val="000000" w:themeColor="text1"/>
          <w:sz w:val="24"/>
          <w:szCs w:val="24"/>
        </w:rPr>
        <w:t>luencia de la ética protestante</w:t>
      </w:r>
      <w:r w:rsidR="008962E0" w:rsidRPr="008962E0">
        <w:rPr>
          <w:rFonts w:ascii="Arial" w:hAnsi="Arial" w:cs="Arial"/>
          <w:color w:val="000000" w:themeColor="text1"/>
          <w:sz w:val="24"/>
          <w:szCs w:val="24"/>
        </w:rPr>
        <w:t xml:space="preserve"> </w:t>
      </w:r>
      <w:r w:rsidR="008962E0" w:rsidRPr="00753051">
        <w:rPr>
          <w:rFonts w:ascii="Arial" w:hAnsi="Arial" w:cs="Arial"/>
          <w:color w:val="000000" w:themeColor="text1"/>
          <w:sz w:val="24"/>
          <w:szCs w:val="24"/>
        </w:rPr>
        <w:t>(</w:t>
      </w:r>
      <w:proofErr w:type="spellStart"/>
      <w:r w:rsidR="008962E0" w:rsidRPr="00753051">
        <w:rPr>
          <w:rFonts w:ascii="Arial" w:hAnsi="Arial" w:cs="Arial"/>
          <w:color w:val="000000" w:themeColor="text1"/>
          <w:sz w:val="24"/>
          <w:szCs w:val="24"/>
        </w:rPr>
        <w:t>Marsiske</w:t>
      </w:r>
      <w:proofErr w:type="spellEnd"/>
      <w:r w:rsidR="008962E0" w:rsidRPr="00753051">
        <w:rPr>
          <w:rFonts w:ascii="Arial" w:hAnsi="Arial" w:cs="Arial"/>
          <w:color w:val="000000" w:themeColor="text1"/>
          <w:sz w:val="24"/>
          <w:szCs w:val="24"/>
        </w:rPr>
        <w:t>, 1999</w:t>
      </w:r>
      <w:r w:rsidR="008962E0">
        <w:rPr>
          <w:rFonts w:ascii="Arial" w:hAnsi="Arial" w:cs="Arial"/>
          <w:color w:val="000000" w:themeColor="text1"/>
          <w:sz w:val="24"/>
          <w:szCs w:val="24"/>
        </w:rPr>
        <w:t xml:space="preserve">, p. </w:t>
      </w:r>
      <w:r w:rsidR="008962E0" w:rsidRPr="00753051">
        <w:rPr>
          <w:rFonts w:ascii="Arial" w:hAnsi="Arial" w:cs="Arial"/>
          <w:color w:val="000000" w:themeColor="text1"/>
          <w:sz w:val="24"/>
          <w:szCs w:val="24"/>
        </w:rPr>
        <w:t>126)</w:t>
      </w:r>
      <w:r w:rsidR="008962E0">
        <w:rPr>
          <w:rFonts w:ascii="Arial" w:hAnsi="Arial" w:cs="Arial"/>
          <w:color w:val="000000" w:themeColor="text1"/>
          <w:sz w:val="24"/>
          <w:szCs w:val="24"/>
        </w:rPr>
        <w:t xml:space="preserve">. </w:t>
      </w:r>
      <w:r w:rsidRPr="00753051">
        <w:rPr>
          <w:rFonts w:ascii="Arial" w:hAnsi="Arial" w:cs="Arial"/>
          <w:color w:val="000000" w:themeColor="text1"/>
          <w:sz w:val="24"/>
          <w:szCs w:val="24"/>
        </w:rPr>
        <w:t>Había que expandir las escuelas</w:t>
      </w:r>
      <w:r w:rsidR="0094461B">
        <w:rPr>
          <w:rFonts w:ascii="Arial" w:hAnsi="Arial" w:cs="Arial"/>
          <w:color w:val="000000" w:themeColor="text1"/>
          <w:sz w:val="24"/>
          <w:szCs w:val="24"/>
        </w:rPr>
        <w:t xml:space="preserve">, </w:t>
      </w:r>
      <w:r w:rsidRPr="00753051">
        <w:rPr>
          <w:rFonts w:ascii="Arial" w:hAnsi="Arial" w:cs="Arial"/>
          <w:color w:val="000000" w:themeColor="text1"/>
          <w:sz w:val="24"/>
          <w:szCs w:val="24"/>
        </w:rPr>
        <w:t>llegar a todos los rincones de</w:t>
      </w:r>
      <w:r w:rsidR="0094461B">
        <w:rPr>
          <w:rFonts w:ascii="Arial" w:hAnsi="Arial" w:cs="Arial"/>
          <w:color w:val="000000" w:themeColor="text1"/>
          <w:sz w:val="24"/>
          <w:szCs w:val="24"/>
        </w:rPr>
        <w:t xml:space="preserve"> país</w:t>
      </w:r>
      <w:r w:rsidRPr="00753051">
        <w:rPr>
          <w:rFonts w:ascii="Arial" w:hAnsi="Arial" w:cs="Arial"/>
          <w:color w:val="000000" w:themeColor="text1"/>
          <w:sz w:val="24"/>
          <w:szCs w:val="24"/>
        </w:rPr>
        <w:t>. Por ello hacia finales de los años veinte del siglo pasado se habían creado 6796 escuelas rurales en toda la República. “El cuerpo docente de las primarias rurales federales aumentó, pasando de 6504 en 1930 a 19</w:t>
      </w:r>
      <w:r w:rsidR="008962E0">
        <w:rPr>
          <w:rFonts w:ascii="Arial" w:hAnsi="Arial" w:cs="Arial"/>
          <w:color w:val="000000" w:themeColor="text1"/>
          <w:sz w:val="24"/>
          <w:szCs w:val="24"/>
        </w:rPr>
        <w:t>,</w:t>
      </w:r>
      <w:r w:rsidRPr="00753051">
        <w:rPr>
          <w:rFonts w:ascii="Arial" w:hAnsi="Arial" w:cs="Arial"/>
          <w:color w:val="000000" w:themeColor="text1"/>
          <w:sz w:val="24"/>
          <w:szCs w:val="24"/>
        </w:rPr>
        <w:t>134 en 1942 (</w:t>
      </w:r>
      <w:proofErr w:type="spellStart"/>
      <w:r w:rsidRPr="00753051">
        <w:rPr>
          <w:rFonts w:ascii="Arial" w:hAnsi="Arial" w:cs="Arial"/>
          <w:color w:val="000000" w:themeColor="text1"/>
          <w:sz w:val="24"/>
          <w:szCs w:val="24"/>
        </w:rPr>
        <w:t>Vaughan</w:t>
      </w:r>
      <w:proofErr w:type="spellEnd"/>
      <w:r w:rsidRPr="00753051">
        <w:rPr>
          <w:rFonts w:ascii="Arial" w:hAnsi="Arial" w:cs="Arial"/>
          <w:color w:val="000000" w:themeColor="text1"/>
          <w:sz w:val="24"/>
          <w:szCs w:val="24"/>
        </w:rPr>
        <w:t>, 2001</w:t>
      </w:r>
      <w:r w:rsidR="00912FE4">
        <w:rPr>
          <w:rFonts w:ascii="Arial" w:hAnsi="Arial" w:cs="Arial"/>
          <w:color w:val="000000" w:themeColor="text1"/>
          <w:sz w:val="24"/>
          <w:szCs w:val="24"/>
        </w:rPr>
        <w:t>, p.</w:t>
      </w:r>
      <w:r w:rsidRPr="00753051">
        <w:rPr>
          <w:rFonts w:ascii="Arial" w:hAnsi="Arial" w:cs="Arial"/>
          <w:color w:val="000000" w:themeColor="text1"/>
          <w:sz w:val="24"/>
          <w:szCs w:val="24"/>
        </w:rPr>
        <w:t xml:space="preserve"> 49).</w:t>
      </w:r>
    </w:p>
    <w:p w:rsidR="00C42332" w:rsidRDefault="00055160" w:rsidP="005E4EB1">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 xml:space="preserve">También se impuso el horario corrido por encima del discontinuo, </w:t>
      </w:r>
      <w:r w:rsidR="00B9475D" w:rsidRPr="00753051">
        <w:rPr>
          <w:rFonts w:ascii="Arial" w:hAnsi="Arial" w:cs="Arial"/>
          <w:color w:val="000000" w:themeColor="text1"/>
          <w:sz w:val="24"/>
          <w:szCs w:val="24"/>
        </w:rPr>
        <w:t>“se dio mayor tiempo a las correlaciones mentales para evitar que las actividades manuales relegaran &lt;&lt;la información científica&gt;&gt;; se intensificaron los programas de aritmética y lengua nacional; se planearon proyectos de trabajo; se aplicaron pruebas psicológicas entre los alumnos para conocerlos mejor” (Loyo, 1999b</w:t>
      </w:r>
      <w:r w:rsidR="00B9475D">
        <w:rPr>
          <w:rFonts w:ascii="Arial" w:hAnsi="Arial" w:cs="Arial"/>
          <w:color w:val="000000" w:themeColor="text1"/>
          <w:sz w:val="24"/>
          <w:szCs w:val="24"/>
        </w:rPr>
        <w:t>,</w:t>
      </w:r>
      <w:r w:rsidR="00B9475D">
        <w:rPr>
          <w:rFonts w:ascii="Arial" w:hAnsi="Arial" w:cs="Arial"/>
          <w:color w:val="000000" w:themeColor="text1"/>
          <w:sz w:val="24"/>
          <w:szCs w:val="24"/>
        </w:rPr>
        <w:t xml:space="preserve"> </w:t>
      </w:r>
      <w:r w:rsidR="00B9475D">
        <w:rPr>
          <w:rFonts w:ascii="Arial" w:hAnsi="Arial" w:cs="Arial"/>
          <w:color w:val="000000" w:themeColor="text1"/>
          <w:sz w:val="24"/>
          <w:szCs w:val="24"/>
        </w:rPr>
        <w:t xml:space="preserve">p. </w:t>
      </w:r>
      <w:r w:rsidR="00B9475D" w:rsidRPr="00753051">
        <w:rPr>
          <w:rFonts w:ascii="Arial" w:hAnsi="Arial" w:cs="Arial"/>
          <w:color w:val="000000" w:themeColor="text1"/>
          <w:sz w:val="24"/>
          <w:szCs w:val="24"/>
        </w:rPr>
        <w:t>224-225)</w:t>
      </w:r>
      <w:r w:rsidR="00B9475D">
        <w:rPr>
          <w:rFonts w:ascii="Arial" w:hAnsi="Arial" w:cs="Arial"/>
          <w:color w:val="000000" w:themeColor="text1"/>
          <w:sz w:val="24"/>
          <w:szCs w:val="24"/>
        </w:rPr>
        <w:t xml:space="preserve">. </w:t>
      </w:r>
      <w:r w:rsidR="00521C55">
        <w:rPr>
          <w:rFonts w:ascii="Arial" w:hAnsi="Arial" w:cs="Arial"/>
          <w:color w:val="000000" w:themeColor="text1"/>
          <w:sz w:val="24"/>
          <w:szCs w:val="24"/>
        </w:rPr>
        <w:t>L</w:t>
      </w:r>
      <w:r w:rsidRPr="00753051">
        <w:rPr>
          <w:rFonts w:ascii="Arial" w:hAnsi="Arial" w:cs="Arial"/>
          <w:color w:val="000000" w:themeColor="text1"/>
          <w:sz w:val="24"/>
          <w:szCs w:val="24"/>
        </w:rPr>
        <w:t xml:space="preserve">as medidas tomadas, </w:t>
      </w:r>
      <w:r w:rsidR="00521C55">
        <w:rPr>
          <w:rFonts w:ascii="Arial" w:hAnsi="Arial" w:cs="Arial"/>
          <w:color w:val="000000" w:themeColor="text1"/>
          <w:sz w:val="24"/>
          <w:szCs w:val="24"/>
        </w:rPr>
        <w:t xml:space="preserve">o </w:t>
      </w:r>
      <w:r w:rsidRPr="00753051">
        <w:rPr>
          <w:rFonts w:ascii="Arial" w:hAnsi="Arial" w:cs="Arial"/>
          <w:color w:val="000000" w:themeColor="text1"/>
          <w:sz w:val="24"/>
          <w:szCs w:val="24"/>
        </w:rPr>
        <w:t>las instituciones creadas</w:t>
      </w:r>
      <w:r w:rsidR="00521C55">
        <w:rPr>
          <w:rFonts w:ascii="Arial" w:hAnsi="Arial" w:cs="Arial"/>
          <w:color w:val="000000" w:themeColor="text1"/>
          <w:sz w:val="24"/>
          <w:szCs w:val="24"/>
        </w:rPr>
        <w:t>,</w:t>
      </w:r>
      <w:r w:rsidRPr="00753051">
        <w:rPr>
          <w:rFonts w:ascii="Arial" w:hAnsi="Arial" w:cs="Arial"/>
          <w:color w:val="000000" w:themeColor="text1"/>
          <w:sz w:val="24"/>
          <w:szCs w:val="24"/>
        </w:rPr>
        <w:t xml:space="preserve"> </w:t>
      </w:r>
      <w:r w:rsidR="007A34E7">
        <w:rPr>
          <w:rFonts w:ascii="Arial" w:hAnsi="Arial" w:cs="Arial"/>
          <w:color w:val="000000" w:themeColor="text1"/>
          <w:sz w:val="24"/>
          <w:szCs w:val="24"/>
        </w:rPr>
        <w:t xml:space="preserve">procuraban </w:t>
      </w:r>
      <w:r w:rsidRPr="00753051">
        <w:rPr>
          <w:rFonts w:ascii="Arial" w:hAnsi="Arial" w:cs="Arial"/>
          <w:color w:val="000000" w:themeColor="text1"/>
          <w:sz w:val="24"/>
          <w:szCs w:val="24"/>
        </w:rPr>
        <w:t>formar a indígenas para que influyeran en el desarrollo local, sin embargo fracasos como el de la Casa del Estudiante Indígena (1926-1932) reflejaban que los deseos no r</w:t>
      </w:r>
      <w:r w:rsidR="00912FE4">
        <w:rPr>
          <w:rFonts w:ascii="Arial" w:hAnsi="Arial" w:cs="Arial"/>
          <w:color w:val="000000" w:themeColor="text1"/>
          <w:sz w:val="24"/>
          <w:szCs w:val="24"/>
        </w:rPr>
        <w:t>espondían a las acciones reales.</w:t>
      </w:r>
      <w:r w:rsidR="00A72D92">
        <w:rPr>
          <w:rFonts w:ascii="Arial" w:hAnsi="Arial" w:cs="Arial"/>
          <w:color w:val="000000" w:themeColor="text1"/>
          <w:sz w:val="24"/>
          <w:szCs w:val="24"/>
        </w:rPr>
        <w:t xml:space="preserve"> </w:t>
      </w:r>
      <w:r w:rsidRPr="00753051">
        <w:rPr>
          <w:rFonts w:ascii="Arial" w:hAnsi="Arial" w:cs="Arial"/>
          <w:color w:val="000000" w:themeColor="text1"/>
          <w:sz w:val="24"/>
          <w:szCs w:val="24"/>
        </w:rPr>
        <w:t>E</w:t>
      </w:r>
      <w:r w:rsidR="00A72D92">
        <w:rPr>
          <w:rFonts w:ascii="Arial" w:hAnsi="Arial" w:cs="Arial"/>
          <w:color w:val="000000" w:themeColor="text1"/>
          <w:sz w:val="24"/>
          <w:szCs w:val="24"/>
        </w:rPr>
        <w:t>l</w:t>
      </w:r>
      <w:r w:rsidRPr="00753051">
        <w:rPr>
          <w:rFonts w:ascii="Arial" w:hAnsi="Arial" w:cs="Arial"/>
          <w:color w:val="000000" w:themeColor="text1"/>
          <w:sz w:val="24"/>
          <w:szCs w:val="24"/>
        </w:rPr>
        <w:t xml:space="preserve"> pilar del proyecto educativo, que fue la </w:t>
      </w:r>
      <w:r w:rsidRPr="00753051">
        <w:rPr>
          <w:rFonts w:ascii="Arial" w:hAnsi="Arial" w:cs="Arial"/>
          <w:color w:val="000000" w:themeColor="text1"/>
          <w:sz w:val="24"/>
          <w:szCs w:val="24"/>
        </w:rPr>
        <w:lastRenderedPageBreak/>
        <w:t xml:space="preserve">escuela rural, se conformó </w:t>
      </w:r>
      <w:r w:rsidR="00521C55">
        <w:rPr>
          <w:rFonts w:ascii="Arial" w:hAnsi="Arial" w:cs="Arial"/>
          <w:color w:val="000000" w:themeColor="text1"/>
          <w:sz w:val="24"/>
          <w:szCs w:val="24"/>
        </w:rPr>
        <w:t xml:space="preserve">gracias </w:t>
      </w:r>
      <w:r w:rsidRPr="00753051">
        <w:rPr>
          <w:rFonts w:ascii="Arial" w:hAnsi="Arial" w:cs="Arial"/>
          <w:color w:val="000000" w:themeColor="text1"/>
          <w:sz w:val="24"/>
          <w:szCs w:val="24"/>
        </w:rPr>
        <w:t xml:space="preserve">a tres instituciones: las misiones culturales, las normales rurales y, durante el </w:t>
      </w:r>
      <w:proofErr w:type="spellStart"/>
      <w:r w:rsidRPr="00753051">
        <w:rPr>
          <w:rFonts w:ascii="Arial" w:hAnsi="Arial" w:cs="Arial"/>
          <w:color w:val="000000" w:themeColor="text1"/>
          <w:sz w:val="24"/>
          <w:szCs w:val="24"/>
        </w:rPr>
        <w:t>callismo</w:t>
      </w:r>
      <w:proofErr w:type="spellEnd"/>
      <w:r w:rsidRPr="00753051">
        <w:rPr>
          <w:rFonts w:ascii="Arial" w:hAnsi="Arial" w:cs="Arial"/>
          <w:color w:val="000000" w:themeColor="text1"/>
          <w:sz w:val="24"/>
          <w:szCs w:val="24"/>
        </w:rPr>
        <w:t>, la Central Agrícola, institución dedicada a formar a hijos de campesinos con tierras propias (Loyo, 1999b</w:t>
      </w:r>
      <w:r w:rsidR="00A72D92">
        <w:rPr>
          <w:rFonts w:ascii="Arial" w:hAnsi="Arial" w:cs="Arial"/>
          <w:color w:val="000000" w:themeColor="text1"/>
          <w:sz w:val="24"/>
          <w:szCs w:val="24"/>
        </w:rPr>
        <w:t>, p.</w:t>
      </w:r>
      <w:r w:rsidRPr="00753051">
        <w:rPr>
          <w:rFonts w:ascii="Arial" w:hAnsi="Arial" w:cs="Arial"/>
          <w:color w:val="000000" w:themeColor="text1"/>
          <w:sz w:val="24"/>
          <w:szCs w:val="24"/>
        </w:rPr>
        <w:t xml:space="preserve"> 303).</w:t>
      </w:r>
      <w:r w:rsidR="00925E36">
        <w:rPr>
          <w:rFonts w:ascii="Arial" w:hAnsi="Arial" w:cs="Arial"/>
          <w:color w:val="000000" w:themeColor="text1"/>
          <w:sz w:val="24"/>
          <w:szCs w:val="24"/>
        </w:rPr>
        <w:t xml:space="preserve"> </w:t>
      </w:r>
      <w:r w:rsidRPr="00753051">
        <w:rPr>
          <w:rFonts w:ascii="Arial" w:hAnsi="Arial" w:cs="Arial"/>
          <w:color w:val="000000" w:themeColor="text1"/>
          <w:sz w:val="24"/>
          <w:szCs w:val="24"/>
        </w:rPr>
        <w:t xml:space="preserve">Los distintos gobiernos del </w:t>
      </w:r>
      <w:proofErr w:type="spellStart"/>
      <w:r w:rsidRPr="00753051">
        <w:rPr>
          <w:rFonts w:ascii="Arial" w:hAnsi="Arial" w:cs="Arial"/>
          <w:color w:val="000000" w:themeColor="text1"/>
          <w:sz w:val="24"/>
          <w:szCs w:val="24"/>
        </w:rPr>
        <w:t>maximato</w:t>
      </w:r>
      <w:proofErr w:type="spellEnd"/>
      <w:r w:rsidRPr="00753051">
        <w:rPr>
          <w:rFonts w:ascii="Arial" w:hAnsi="Arial" w:cs="Arial"/>
          <w:color w:val="000000" w:themeColor="text1"/>
          <w:sz w:val="24"/>
          <w:szCs w:val="24"/>
        </w:rPr>
        <w:t xml:space="preserve"> tuvieron</w:t>
      </w:r>
      <w:r w:rsidR="00521C55">
        <w:rPr>
          <w:rFonts w:ascii="Arial" w:hAnsi="Arial" w:cs="Arial"/>
          <w:color w:val="000000" w:themeColor="text1"/>
          <w:sz w:val="24"/>
          <w:szCs w:val="24"/>
        </w:rPr>
        <w:t xml:space="preserve"> </w:t>
      </w:r>
      <w:r w:rsidRPr="00753051">
        <w:rPr>
          <w:rFonts w:ascii="Arial" w:hAnsi="Arial" w:cs="Arial"/>
          <w:color w:val="000000" w:themeColor="text1"/>
          <w:sz w:val="24"/>
          <w:szCs w:val="24"/>
        </w:rPr>
        <w:t xml:space="preserve">como figura destacada en la política educativa a Narciso </w:t>
      </w:r>
      <w:proofErr w:type="spellStart"/>
      <w:r w:rsidRPr="00753051">
        <w:rPr>
          <w:rFonts w:ascii="Arial" w:hAnsi="Arial" w:cs="Arial"/>
          <w:color w:val="000000" w:themeColor="text1"/>
          <w:sz w:val="24"/>
          <w:szCs w:val="24"/>
        </w:rPr>
        <w:t>Bassols</w:t>
      </w:r>
      <w:proofErr w:type="spellEnd"/>
      <w:r w:rsidRPr="00753051">
        <w:rPr>
          <w:rFonts w:ascii="Arial" w:hAnsi="Arial" w:cs="Arial"/>
          <w:color w:val="000000" w:themeColor="text1"/>
          <w:sz w:val="24"/>
          <w:szCs w:val="24"/>
        </w:rPr>
        <w:t>, secretario desde octubre de 1931 a mayo de 1934</w:t>
      </w:r>
      <w:r w:rsidR="007A34E7">
        <w:rPr>
          <w:rFonts w:ascii="Arial" w:hAnsi="Arial" w:cs="Arial"/>
          <w:color w:val="000000" w:themeColor="text1"/>
          <w:sz w:val="24"/>
          <w:szCs w:val="24"/>
        </w:rPr>
        <w:t>,</w:t>
      </w:r>
      <w:r w:rsidR="00C42332">
        <w:rPr>
          <w:rFonts w:ascii="Arial" w:hAnsi="Arial" w:cs="Arial"/>
          <w:color w:val="000000" w:themeColor="text1"/>
          <w:sz w:val="24"/>
          <w:szCs w:val="24"/>
        </w:rPr>
        <w:t xml:space="preserve"> qui</w:t>
      </w:r>
      <w:r w:rsidR="007A34E7">
        <w:rPr>
          <w:rFonts w:ascii="Arial" w:hAnsi="Arial" w:cs="Arial"/>
          <w:color w:val="000000" w:themeColor="text1"/>
          <w:sz w:val="24"/>
          <w:szCs w:val="24"/>
        </w:rPr>
        <w:t>en</w:t>
      </w:r>
      <w:r w:rsidR="00C42332">
        <w:rPr>
          <w:rFonts w:ascii="Arial" w:hAnsi="Arial" w:cs="Arial"/>
          <w:color w:val="000000" w:themeColor="text1"/>
          <w:sz w:val="24"/>
          <w:szCs w:val="24"/>
        </w:rPr>
        <w:t xml:space="preserve"> propone nuevas estrategias para</w:t>
      </w:r>
      <w:r w:rsidRPr="00753051">
        <w:rPr>
          <w:rFonts w:ascii="Arial" w:hAnsi="Arial" w:cs="Arial"/>
          <w:color w:val="000000" w:themeColor="text1"/>
          <w:sz w:val="24"/>
          <w:szCs w:val="24"/>
        </w:rPr>
        <w:t xml:space="preserve"> incorporar a los indígenas a la nación (Loyo, 1999</w:t>
      </w:r>
      <w:r w:rsidR="00DD1590">
        <w:rPr>
          <w:rFonts w:ascii="Arial" w:hAnsi="Arial" w:cs="Arial"/>
          <w:color w:val="000000" w:themeColor="text1"/>
          <w:sz w:val="24"/>
          <w:szCs w:val="24"/>
        </w:rPr>
        <w:t>a</w:t>
      </w:r>
      <w:r w:rsidR="00A72D92">
        <w:rPr>
          <w:rFonts w:ascii="Arial" w:hAnsi="Arial" w:cs="Arial"/>
          <w:color w:val="000000" w:themeColor="text1"/>
          <w:sz w:val="24"/>
          <w:szCs w:val="24"/>
        </w:rPr>
        <w:t>, p.</w:t>
      </w:r>
      <w:r w:rsidRPr="00753051">
        <w:rPr>
          <w:rFonts w:ascii="Arial" w:hAnsi="Arial" w:cs="Arial"/>
          <w:color w:val="000000" w:themeColor="text1"/>
          <w:sz w:val="24"/>
          <w:szCs w:val="24"/>
        </w:rPr>
        <w:t xml:space="preserve"> 141</w:t>
      </w:r>
      <w:r w:rsidR="00925E36">
        <w:rPr>
          <w:rFonts w:ascii="Arial" w:hAnsi="Arial" w:cs="Arial"/>
          <w:color w:val="000000" w:themeColor="text1"/>
          <w:sz w:val="24"/>
          <w:szCs w:val="24"/>
        </w:rPr>
        <w:t>)</w:t>
      </w:r>
      <w:r w:rsidR="00A72D92">
        <w:rPr>
          <w:rFonts w:ascii="Arial" w:hAnsi="Arial" w:cs="Arial"/>
          <w:color w:val="000000" w:themeColor="text1"/>
          <w:sz w:val="24"/>
          <w:szCs w:val="24"/>
        </w:rPr>
        <w:t>.</w:t>
      </w:r>
      <w:r w:rsidRPr="00753051">
        <w:rPr>
          <w:rFonts w:ascii="Arial" w:hAnsi="Arial" w:cs="Arial"/>
          <w:color w:val="000000" w:themeColor="text1"/>
          <w:sz w:val="24"/>
          <w:szCs w:val="24"/>
        </w:rPr>
        <w:t xml:space="preserve"> </w:t>
      </w:r>
    </w:p>
    <w:p w:rsidR="00C42332" w:rsidRDefault="000E6D13" w:rsidP="005E4EB1">
      <w:pPr>
        <w:spacing w:after="0" w:line="480" w:lineRule="auto"/>
        <w:ind w:firstLine="709"/>
        <w:rPr>
          <w:rFonts w:ascii="Arial" w:hAnsi="Arial" w:cs="Arial"/>
          <w:color w:val="000000" w:themeColor="text1"/>
          <w:sz w:val="24"/>
          <w:szCs w:val="24"/>
        </w:rPr>
      </w:pPr>
      <w:r>
        <w:rPr>
          <w:rFonts w:ascii="Arial" w:hAnsi="Arial" w:cs="Arial"/>
          <w:color w:val="000000" w:themeColor="text1"/>
          <w:sz w:val="24"/>
          <w:szCs w:val="24"/>
        </w:rPr>
        <w:t>E</w:t>
      </w:r>
      <w:r>
        <w:rPr>
          <w:rFonts w:ascii="Arial" w:hAnsi="Arial" w:cs="Arial"/>
          <w:color w:val="000000" w:themeColor="text1"/>
          <w:sz w:val="24"/>
          <w:szCs w:val="24"/>
        </w:rPr>
        <w:t>l</w:t>
      </w:r>
      <w:r w:rsidRPr="00753051">
        <w:rPr>
          <w:rFonts w:ascii="Arial" w:hAnsi="Arial" w:cs="Arial"/>
          <w:color w:val="000000" w:themeColor="text1"/>
          <w:sz w:val="24"/>
          <w:szCs w:val="24"/>
        </w:rPr>
        <w:t xml:space="preserve"> futuro presidente Lázaro Cárdenas propuso el plan sexenal (1934-1940) que entre sus puntos a realizar se encontraba la escuela socialista (Vázquez, 2000; </w:t>
      </w:r>
      <w:proofErr w:type="spellStart"/>
      <w:r w:rsidRPr="00753051">
        <w:rPr>
          <w:rFonts w:ascii="Arial" w:hAnsi="Arial" w:cs="Arial"/>
          <w:color w:val="000000" w:themeColor="text1"/>
          <w:sz w:val="24"/>
          <w:szCs w:val="24"/>
        </w:rPr>
        <w:t>Vaughan</w:t>
      </w:r>
      <w:proofErr w:type="spellEnd"/>
      <w:r w:rsidRPr="00753051">
        <w:rPr>
          <w:rFonts w:ascii="Arial" w:hAnsi="Arial" w:cs="Arial"/>
          <w:color w:val="000000" w:themeColor="text1"/>
          <w:sz w:val="24"/>
          <w:szCs w:val="24"/>
        </w:rPr>
        <w:t xml:space="preserve">, 2001). </w:t>
      </w:r>
      <w:r w:rsidR="00C42332">
        <w:rPr>
          <w:rFonts w:ascii="Arial" w:hAnsi="Arial" w:cs="Arial"/>
          <w:color w:val="000000" w:themeColor="text1"/>
          <w:sz w:val="24"/>
          <w:szCs w:val="24"/>
        </w:rPr>
        <w:t>En esta época</w:t>
      </w:r>
      <w:r>
        <w:rPr>
          <w:rFonts w:ascii="Arial" w:hAnsi="Arial" w:cs="Arial"/>
          <w:color w:val="000000" w:themeColor="text1"/>
          <w:sz w:val="24"/>
          <w:szCs w:val="24"/>
        </w:rPr>
        <w:t>,</w:t>
      </w:r>
      <w:r w:rsidR="00C42332">
        <w:rPr>
          <w:rFonts w:ascii="Arial" w:hAnsi="Arial" w:cs="Arial"/>
          <w:color w:val="000000" w:themeColor="text1"/>
          <w:sz w:val="24"/>
          <w:szCs w:val="24"/>
        </w:rPr>
        <w:t xml:space="preserve"> de una</w:t>
      </w:r>
      <w:r w:rsidR="00055160" w:rsidRPr="00753051">
        <w:rPr>
          <w:rFonts w:ascii="Arial" w:hAnsi="Arial" w:cs="Arial"/>
          <w:color w:val="000000" w:themeColor="text1"/>
          <w:sz w:val="24"/>
          <w:szCs w:val="24"/>
        </w:rPr>
        <w:t xml:space="preserve"> clara orientación anticlerical, el recién creado Partido Nacional Revolucionario (PNR) ya se había propuesto la reforma del artículo tercero de la Constitución</w:t>
      </w:r>
      <w:r>
        <w:rPr>
          <w:rFonts w:ascii="Arial" w:hAnsi="Arial" w:cs="Arial"/>
          <w:color w:val="000000" w:themeColor="text1"/>
          <w:sz w:val="24"/>
          <w:szCs w:val="24"/>
        </w:rPr>
        <w:t>, re</w:t>
      </w:r>
      <w:r w:rsidRPr="00753051">
        <w:rPr>
          <w:rFonts w:ascii="Arial" w:hAnsi="Arial" w:cs="Arial"/>
          <w:color w:val="000000" w:themeColor="text1"/>
          <w:sz w:val="24"/>
          <w:szCs w:val="24"/>
        </w:rPr>
        <w:t>forma que quedó asen</w:t>
      </w:r>
      <w:r>
        <w:rPr>
          <w:rFonts w:ascii="Arial" w:hAnsi="Arial" w:cs="Arial"/>
          <w:color w:val="000000" w:themeColor="text1"/>
          <w:sz w:val="24"/>
          <w:szCs w:val="24"/>
        </w:rPr>
        <w:t>tada el 13 de diciembre de 1934:</w:t>
      </w:r>
    </w:p>
    <w:p w:rsidR="002F7FE2" w:rsidRPr="00753051" w:rsidRDefault="00C42332" w:rsidP="007A34E7">
      <w:pPr>
        <w:spacing w:after="0" w:line="240" w:lineRule="auto"/>
        <w:rPr>
          <w:rFonts w:ascii="Arial" w:hAnsi="Arial" w:cs="Arial"/>
          <w:color w:val="000000" w:themeColor="text1"/>
          <w:sz w:val="24"/>
          <w:szCs w:val="24"/>
        </w:rPr>
      </w:pPr>
      <w:r w:rsidRPr="005E4EB1">
        <w:rPr>
          <w:rFonts w:ascii="Arial" w:hAnsi="Arial" w:cs="Arial"/>
          <w:color w:val="000000" w:themeColor="text1"/>
          <w:sz w:val="24"/>
          <w:szCs w:val="24"/>
        </w:rPr>
        <w:t>Artículo 3º</w:t>
      </w:r>
      <w:r w:rsidRPr="00753051">
        <w:rPr>
          <w:rFonts w:ascii="Arial" w:hAnsi="Arial" w:cs="Arial"/>
          <w:color w:val="000000" w:themeColor="text1"/>
          <w:sz w:val="24"/>
          <w:szCs w:val="24"/>
        </w:rPr>
        <w:t>. La educación socialista que imparta el Estado será socialista y, además de excluir toda doctrina religiosa, combatirá el fanatismo y los prejuicios, para lo cual la escuela organizará sus enseñanzas y actividades en forma que permita crear en la juventud un concepto racional y exacto del Universo y de la vida social […].</w:t>
      </w:r>
      <w:r w:rsidR="002F7FE2">
        <w:rPr>
          <w:rFonts w:ascii="Arial" w:hAnsi="Arial" w:cs="Arial"/>
          <w:color w:val="000000" w:themeColor="text1"/>
          <w:sz w:val="24"/>
          <w:szCs w:val="24"/>
        </w:rPr>
        <w:t xml:space="preserve"> </w:t>
      </w:r>
      <w:r w:rsidR="002F7FE2" w:rsidRPr="00753051">
        <w:rPr>
          <w:rFonts w:ascii="Arial" w:hAnsi="Arial" w:cs="Arial"/>
          <w:color w:val="000000" w:themeColor="text1"/>
          <w:sz w:val="24"/>
          <w:szCs w:val="24"/>
        </w:rPr>
        <w:t>II. La formación de planes, programas y métodos de enseñanza corresponderá, en todo caso, al Estado (Vázquez, 2000</w:t>
      </w:r>
      <w:r w:rsidR="002F7FE2">
        <w:rPr>
          <w:rFonts w:ascii="Arial" w:hAnsi="Arial" w:cs="Arial"/>
          <w:color w:val="000000" w:themeColor="text1"/>
          <w:sz w:val="24"/>
          <w:szCs w:val="24"/>
        </w:rPr>
        <w:t>, p.</w:t>
      </w:r>
      <w:r w:rsidR="002F7FE2" w:rsidRPr="00753051">
        <w:rPr>
          <w:rFonts w:ascii="Arial" w:hAnsi="Arial" w:cs="Arial"/>
          <w:color w:val="000000" w:themeColor="text1"/>
          <w:sz w:val="24"/>
          <w:szCs w:val="24"/>
        </w:rPr>
        <w:t xml:space="preserve"> 175). </w:t>
      </w:r>
    </w:p>
    <w:p w:rsidR="007A34E7" w:rsidRDefault="007A34E7" w:rsidP="007A34E7">
      <w:pPr>
        <w:spacing w:after="0" w:line="480" w:lineRule="auto"/>
        <w:rPr>
          <w:rFonts w:ascii="Arial" w:hAnsi="Arial" w:cs="Arial"/>
          <w:color w:val="000000" w:themeColor="text1"/>
          <w:sz w:val="24"/>
          <w:szCs w:val="24"/>
        </w:rPr>
      </w:pPr>
    </w:p>
    <w:p w:rsidR="007A34E7" w:rsidRPr="00753051" w:rsidRDefault="007A34E7" w:rsidP="007A34E7">
      <w:pPr>
        <w:spacing w:line="480" w:lineRule="auto"/>
        <w:rPr>
          <w:rFonts w:ascii="Arial" w:hAnsi="Arial" w:cs="Arial"/>
          <w:color w:val="000000" w:themeColor="text1"/>
          <w:sz w:val="24"/>
          <w:szCs w:val="24"/>
        </w:rPr>
      </w:pPr>
      <w:r w:rsidRPr="00753051">
        <w:rPr>
          <w:rFonts w:ascii="Arial" w:hAnsi="Arial" w:cs="Arial"/>
          <w:color w:val="000000" w:themeColor="text1"/>
          <w:sz w:val="24"/>
          <w:szCs w:val="24"/>
        </w:rPr>
        <w:t xml:space="preserve">Como lo afirma Josefina Z. Vázquez, ninguno de los involucrados en esta reforma tuvo la capacidad de definir con claridad en qué consistía esa educación socialista, casi similar incoherencia como la que creía que </w:t>
      </w:r>
      <w:r>
        <w:rPr>
          <w:rFonts w:ascii="Arial" w:hAnsi="Arial" w:cs="Arial"/>
          <w:color w:val="000000" w:themeColor="text1"/>
          <w:sz w:val="24"/>
          <w:szCs w:val="24"/>
        </w:rPr>
        <w:t xml:space="preserve">transformaría </w:t>
      </w:r>
      <w:r w:rsidRPr="00753051">
        <w:rPr>
          <w:rFonts w:ascii="Arial" w:hAnsi="Arial" w:cs="Arial"/>
          <w:color w:val="000000" w:themeColor="text1"/>
          <w:sz w:val="24"/>
          <w:szCs w:val="24"/>
        </w:rPr>
        <w:t>por decreto la forma de pensar de los mexicanos (Vázquez, 2000</w:t>
      </w:r>
      <w:r>
        <w:rPr>
          <w:rFonts w:ascii="Arial" w:hAnsi="Arial" w:cs="Arial"/>
          <w:color w:val="000000" w:themeColor="text1"/>
          <w:sz w:val="24"/>
          <w:szCs w:val="24"/>
        </w:rPr>
        <w:t xml:space="preserve">, p. </w:t>
      </w:r>
      <w:r w:rsidRPr="00753051">
        <w:rPr>
          <w:rFonts w:ascii="Arial" w:hAnsi="Arial" w:cs="Arial"/>
          <w:color w:val="000000" w:themeColor="text1"/>
          <w:sz w:val="24"/>
          <w:szCs w:val="24"/>
        </w:rPr>
        <w:t xml:space="preserve">176). El fracaso llevó a Cárdenas </w:t>
      </w:r>
      <w:r>
        <w:rPr>
          <w:rFonts w:ascii="Arial" w:hAnsi="Arial" w:cs="Arial"/>
          <w:color w:val="000000" w:themeColor="text1"/>
          <w:sz w:val="24"/>
          <w:szCs w:val="24"/>
        </w:rPr>
        <w:t xml:space="preserve">a restringir </w:t>
      </w:r>
      <w:r w:rsidRPr="00753051">
        <w:rPr>
          <w:rFonts w:ascii="Arial" w:hAnsi="Arial" w:cs="Arial"/>
          <w:color w:val="000000" w:themeColor="text1"/>
          <w:sz w:val="24"/>
          <w:szCs w:val="24"/>
        </w:rPr>
        <w:t xml:space="preserve">las acciones radicales de la SEP (Vázquez, 2000; </w:t>
      </w:r>
      <w:proofErr w:type="spellStart"/>
      <w:r w:rsidRPr="00753051">
        <w:rPr>
          <w:rFonts w:ascii="Arial" w:hAnsi="Arial" w:cs="Arial"/>
          <w:color w:val="000000" w:themeColor="text1"/>
          <w:sz w:val="24"/>
          <w:szCs w:val="24"/>
        </w:rPr>
        <w:t>Vaughan</w:t>
      </w:r>
      <w:proofErr w:type="spellEnd"/>
      <w:r w:rsidRPr="00753051">
        <w:rPr>
          <w:rFonts w:ascii="Arial" w:hAnsi="Arial" w:cs="Arial"/>
          <w:color w:val="000000" w:themeColor="text1"/>
          <w:sz w:val="24"/>
          <w:szCs w:val="24"/>
        </w:rPr>
        <w:t>, 2001).</w:t>
      </w:r>
    </w:p>
    <w:p w:rsidR="002F7FE2" w:rsidRDefault="00055160" w:rsidP="005E4EB1">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lastRenderedPageBreak/>
        <w:t xml:space="preserve">Cambiar el nombre del partido oficial, convirtiéndose en Partido de la Revolución Mexicana (PRM), </w:t>
      </w:r>
      <w:r w:rsidR="00521C55">
        <w:rPr>
          <w:rFonts w:ascii="Arial" w:hAnsi="Arial" w:cs="Arial"/>
          <w:color w:val="000000" w:themeColor="text1"/>
          <w:sz w:val="24"/>
          <w:szCs w:val="24"/>
        </w:rPr>
        <w:t xml:space="preserve">casi coincide con la transformación de </w:t>
      </w:r>
      <w:r w:rsidRPr="00753051">
        <w:rPr>
          <w:rFonts w:ascii="Arial" w:hAnsi="Arial" w:cs="Arial"/>
          <w:color w:val="000000" w:themeColor="text1"/>
          <w:sz w:val="24"/>
          <w:szCs w:val="24"/>
        </w:rPr>
        <w:t>la ley orgánica de educación, reformada en noviembre de 1939. El Partido se hacía corporativo y se incluían cuatro sectores: obrero, campesino, popular y  militar. La inclusión no necesitaba de conflictos</w:t>
      </w:r>
      <w:r w:rsidR="002F7FE2">
        <w:rPr>
          <w:rFonts w:ascii="Arial" w:hAnsi="Arial" w:cs="Arial"/>
          <w:color w:val="000000" w:themeColor="text1"/>
          <w:sz w:val="24"/>
          <w:szCs w:val="24"/>
        </w:rPr>
        <w:t xml:space="preserve"> y la educación socialista los propiciaba</w:t>
      </w:r>
      <w:r w:rsidRPr="00753051">
        <w:rPr>
          <w:rFonts w:ascii="Arial" w:hAnsi="Arial" w:cs="Arial"/>
          <w:color w:val="000000" w:themeColor="text1"/>
          <w:sz w:val="24"/>
          <w:szCs w:val="24"/>
        </w:rPr>
        <w:t xml:space="preserve">. </w:t>
      </w:r>
      <w:r w:rsidR="002F7FE2">
        <w:rPr>
          <w:rFonts w:ascii="Arial" w:hAnsi="Arial" w:cs="Arial"/>
          <w:color w:val="000000" w:themeColor="text1"/>
          <w:sz w:val="24"/>
          <w:szCs w:val="24"/>
        </w:rPr>
        <w:t>Por lo anterior, a</w:t>
      </w:r>
      <w:r w:rsidR="00A956CD">
        <w:rPr>
          <w:rFonts w:ascii="Arial" w:hAnsi="Arial" w:cs="Arial"/>
          <w:color w:val="000000" w:themeColor="text1"/>
          <w:sz w:val="24"/>
          <w:szCs w:val="24"/>
        </w:rPr>
        <w:t>unque</w:t>
      </w:r>
      <w:r w:rsidR="002F7FE2">
        <w:rPr>
          <w:rFonts w:ascii="Arial" w:hAnsi="Arial" w:cs="Arial"/>
          <w:color w:val="000000" w:themeColor="text1"/>
          <w:sz w:val="24"/>
          <w:szCs w:val="24"/>
        </w:rPr>
        <w:t xml:space="preserve"> la </w:t>
      </w:r>
      <w:r w:rsidRPr="00753051">
        <w:rPr>
          <w:rFonts w:ascii="Arial" w:hAnsi="Arial" w:cs="Arial"/>
          <w:color w:val="000000" w:themeColor="text1"/>
          <w:sz w:val="24"/>
          <w:szCs w:val="24"/>
        </w:rPr>
        <w:t xml:space="preserve">ley consolidaba el monopolio educativo del Estado, </w:t>
      </w:r>
      <w:r w:rsidR="002F7FE2">
        <w:rPr>
          <w:rFonts w:ascii="Arial" w:hAnsi="Arial" w:cs="Arial"/>
          <w:color w:val="000000" w:themeColor="text1"/>
          <w:sz w:val="24"/>
          <w:szCs w:val="24"/>
        </w:rPr>
        <w:t>al mismo tiempo</w:t>
      </w:r>
      <w:r w:rsidRPr="00753051">
        <w:rPr>
          <w:rFonts w:ascii="Arial" w:hAnsi="Arial" w:cs="Arial"/>
          <w:color w:val="000000" w:themeColor="text1"/>
          <w:sz w:val="24"/>
          <w:szCs w:val="24"/>
        </w:rPr>
        <w:t xml:space="preserve"> abría posibilidades a particulares e instituciones privadas, además hablaba del papel de la educación como propugnadora de “una convivencia social más humana y más justa en la que la organización económica se estructure en función preferente de los intereses generales […]” (Vázquez, 2000</w:t>
      </w:r>
      <w:r w:rsidR="00A72D92">
        <w:rPr>
          <w:rFonts w:ascii="Arial" w:hAnsi="Arial" w:cs="Arial"/>
          <w:color w:val="000000" w:themeColor="text1"/>
          <w:sz w:val="24"/>
          <w:szCs w:val="24"/>
        </w:rPr>
        <w:t>, p.</w:t>
      </w:r>
      <w:r w:rsidRPr="00753051">
        <w:rPr>
          <w:rFonts w:ascii="Arial" w:hAnsi="Arial" w:cs="Arial"/>
          <w:color w:val="000000" w:themeColor="text1"/>
          <w:sz w:val="24"/>
          <w:szCs w:val="24"/>
        </w:rPr>
        <w:t xml:space="preserve"> 180-181). La Convención del PRM en 1939 eligió </w:t>
      </w:r>
      <w:r w:rsidR="00925E36">
        <w:rPr>
          <w:rFonts w:ascii="Arial" w:hAnsi="Arial" w:cs="Arial"/>
          <w:color w:val="000000" w:themeColor="text1"/>
          <w:sz w:val="24"/>
          <w:szCs w:val="24"/>
        </w:rPr>
        <w:t xml:space="preserve">a </w:t>
      </w:r>
      <w:r w:rsidRPr="00753051">
        <w:rPr>
          <w:rFonts w:ascii="Arial" w:hAnsi="Arial" w:cs="Arial"/>
          <w:color w:val="000000" w:themeColor="text1"/>
          <w:sz w:val="24"/>
          <w:szCs w:val="24"/>
        </w:rPr>
        <w:t>Manuel Ávila Camacho</w:t>
      </w:r>
      <w:r w:rsidR="002E773F">
        <w:rPr>
          <w:rFonts w:ascii="Arial" w:hAnsi="Arial" w:cs="Arial"/>
          <w:color w:val="000000" w:themeColor="text1"/>
          <w:sz w:val="24"/>
          <w:szCs w:val="24"/>
        </w:rPr>
        <w:t xml:space="preserve"> como candidato a Presidente</w:t>
      </w:r>
      <w:r w:rsidRPr="00753051">
        <w:rPr>
          <w:rFonts w:ascii="Arial" w:hAnsi="Arial" w:cs="Arial"/>
          <w:color w:val="000000" w:themeColor="text1"/>
          <w:sz w:val="24"/>
          <w:szCs w:val="24"/>
        </w:rPr>
        <w:t xml:space="preserve">, y conformó el segundo Plan Sexenal, que </w:t>
      </w:r>
      <w:r w:rsidR="00521C55">
        <w:rPr>
          <w:rFonts w:ascii="Arial" w:hAnsi="Arial" w:cs="Arial"/>
          <w:color w:val="000000" w:themeColor="text1"/>
          <w:sz w:val="24"/>
          <w:szCs w:val="24"/>
        </w:rPr>
        <w:t>insistía</w:t>
      </w:r>
      <w:r w:rsidRPr="00753051">
        <w:rPr>
          <w:rFonts w:ascii="Arial" w:hAnsi="Arial" w:cs="Arial"/>
          <w:color w:val="000000" w:themeColor="text1"/>
          <w:sz w:val="24"/>
          <w:szCs w:val="24"/>
        </w:rPr>
        <w:t xml:space="preserve"> en solventar el problema educativo </w:t>
      </w:r>
      <w:r w:rsidR="002E773F">
        <w:rPr>
          <w:rFonts w:ascii="Arial" w:hAnsi="Arial" w:cs="Arial"/>
          <w:color w:val="000000" w:themeColor="text1"/>
          <w:sz w:val="24"/>
          <w:szCs w:val="24"/>
        </w:rPr>
        <w:t xml:space="preserve">para </w:t>
      </w:r>
      <w:r w:rsidRPr="00753051">
        <w:rPr>
          <w:rFonts w:ascii="Arial" w:hAnsi="Arial" w:cs="Arial"/>
          <w:color w:val="000000" w:themeColor="text1"/>
          <w:sz w:val="24"/>
          <w:szCs w:val="24"/>
        </w:rPr>
        <w:t>avanzar en el desarrollo nacional</w:t>
      </w:r>
      <w:r w:rsidR="002F7FE2">
        <w:rPr>
          <w:rFonts w:ascii="Arial" w:hAnsi="Arial" w:cs="Arial"/>
          <w:color w:val="000000" w:themeColor="text1"/>
          <w:sz w:val="24"/>
          <w:szCs w:val="24"/>
        </w:rPr>
        <w:t xml:space="preserve"> y  que vislumbraba a</w:t>
      </w:r>
      <w:r w:rsidRPr="00753051">
        <w:rPr>
          <w:rFonts w:ascii="Arial" w:hAnsi="Arial" w:cs="Arial"/>
          <w:color w:val="000000" w:themeColor="text1"/>
          <w:sz w:val="24"/>
          <w:szCs w:val="24"/>
        </w:rPr>
        <w:t xml:space="preserve"> la elevación del nivel cultural de la población el factor primordial para el desarrollo económico, social y político del país (</w:t>
      </w:r>
      <w:r w:rsidR="002F7FE2" w:rsidRPr="00753051">
        <w:rPr>
          <w:rFonts w:ascii="Arial" w:hAnsi="Arial" w:cs="Arial"/>
          <w:color w:val="000000" w:themeColor="text1"/>
          <w:sz w:val="24"/>
          <w:szCs w:val="24"/>
        </w:rPr>
        <w:t>Torres</w:t>
      </w:r>
      <w:r w:rsidR="00A956CD">
        <w:rPr>
          <w:rFonts w:ascii="Arial" w:hAnsi="Arial" w:cs="Arial"/>
          <w:color w:val="000000" w:themeColor="text1"/>
          <w:sz w:val="24"/>
          <w:szCs w:val="24"/>
        </w:rPr>
        <w:t>,</w:t>
      </w:r>
      <w:r w:rsidR="002F7FE2">
        <w:rPr>
          <w:rFonts w:ascii="Arial" w:hAnsi="Arial" w:cs="Arial"/>
          <w:color w:val="000000" w:themeColor="text1"/>
          <w:sz w:val="24"/>
          <w:szCs w:val="24"/>
        </w:rPr>
        <w:t xml:space="preserve"> 1997).</w:t>
      </w:r>
    </w:p>
    <w:p w:rsidR="006C4C09" w:rsidRDefault="00D9723C" w:rsidP="005E4EB1">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También el periodo revolucionario se caracterizó por la búsqueda incesante de modelos educativos. En este rubro, al igual que en otros del país, las continuidades con el siglo XIX fueron muchas (Tenorio, 1998)</w:t>
      </w:r>
      <w:r>
        <w:rPr>
          <w:rFonts w:ascii="Arial" w:hAnsi="Arial" w:cs="Arial"/>
          <w:color w:val="000000" w:themeColor="text1"/>
          <w:sz w:val="24"/>
          <w:szCs w:val="24"/>
        </w:rPr>
        <w:t>. A</w:t>
      </w:r>
      <w:r w:rsidRPr="00753051">
        <w:rPr>
          <w:rFonts w:ascii="Arial" w:hAnsi="Arial" w:cs="Arial"/>
          <w:color w:val="000000" w:themeColor="text1"/>
          <w:sz w:val="24"/>
          <w:szCs w:val="24"/>
        </w:rPr>
        <w:t xml:space="preserve"> pesar de ello, y como lo comenta </w:t>
      </w:r>
      <w:r>
        <w:rPr>
          <w:rFonts w:ascii="Arial" w:hAnsi="Arial" w:cs="Arial"/>
          <w:color w:val="000000" w:themeColor="text1"/>
          <w:sz w:val="24"/>
          <w:szCs w:val="24"/>
        </w:rPr>
        <w:t xml:space="preserve">Engracia </w:t>
      </w:r>
      <w:r w:rsidRPr="00753051">
        <w:rPr>
          <w:rFonts w:ascii="Arial" w:hAnsi="Arial" w:cs="Arial"/>
          <w:color w:val="000000" w:themeColor="text1"/>
          <w:sz w:val="24"/>
          <w:szCs w:val="24"/>
        </w:rPr>
        <w:t>Loyo</w:t>
      </w:r>
      <w:r>
        <w:rPr>
          <w:rFonts w:ascii="Arial" w:hAnsi="Arial" w:cs="Arial"/>
          <w:color w:val="000000" w:themeColor="text1"/>
          <w:sz w:val="24"/>
          <w:szCs w:val="24"/>
        </w:rPr>
        <w:t xml:space="preserve"> (</w:t>
      </w:r>
      <w:r w:rsidRPr="00753051">
        <w:rPr>
          <w:rFonts w:ascii="Arial" w:hAnsi="Arial" w:cs="Arial"/>
          <w:color w:val="000000" w:themeColor="text1"/>
          <w:sz w:val="24"/>
          <w:szCs w:val="24"/>
        </w:rPr>
        <w:t>1999b</w:t>
      </w:r>
      <w:r>
        <w:rPr>
          <w:rFonts w:ascii="Arial" w:hAnsi="Arial" w:cs="Arial"/>
          <w:color w:val="000000" w:themeColor="text1"/>
          <w:sz w:val="24"/>
          <w:szCs w:val="24"/>
        </w:rPr>
        <w:t>)</w:t>
      </w:r>
      <w:r w:rsidRPr="00753051">
        <w:rPr>
          <w:rFonts w:ascii="Arial" w:hAnsi="Arial" w:cs="Arial"/>
          <w:color w:val="000000" w:themeColor="text1"/>
          <w:sz w:val="24"/>
          <w:szCs w:val="24"/>
        </w:rPr>
        <w:t>, el interés de los educadores nacionales se centró en la búsqueda de múltiples pedagogías: “racionalismo, la escuela del trabajo, la pedagogía de la acción y la escuela socializada” (</w:t>
      </w:r>
      <w:r>
        <w:rPr>
          <w:rFonts w:ascii="Arial" w:hAnsi="Arial" w:cs="Arial"/>
          <w:color w:val="000000" w:themeColor="text1"/>
          <w:sz w:val="24"/>
          <w:szCs w:val="24"/>
        </w:rPr>
        <w:t>p.</w:t>
      </w:r>
      <w:r w:rsidRPr="00753051">
        <w:rPr>
          <w:rFonts w:ascii="Arial" w:hAnsi="Arial" w:cs="Arial"/>
          <w:color w:val="000000" w:themeColor="text1"/>
          <w:sz w:val="24"/>
          <w:szCs w:val="24"/>
        </w:rPr>
        <w:t xml:space="preserve"> xiii). La escuela racionalista, de las más mencionadas</w:t>
      </w:r>
      <w:r>
        <w:rPr>
          <w:rFonts w:ascii="Arial" w:hAnsi="Arial" w:cs="Arial"/>
          <w:color w:val="000000" w:themeColor="text1"/>
          <w:sz w:val="24"/>
          <w:szCs w:val="24"/>
        </w:rPr>
        <w:t>,</w:t>
      </w:r>
      <w:r w:rsidRPr="00753051">
        <w:rPr>
          <w:rFonts w:ascii="Arial" w:hAnsi="Arial" w:cs="Arial"/>
          <w:color w:val="000000" w:themeColor="text1"/>
          <w:sz w:val="24"/>
          <w:szCs w:val="24"/>
        </w:rPr>
        <w:t xml:space="preserve"> respondía al proyecto de la Casa del Obrero Mundial y s</w:t>
      </w:r>
      <w:r>
        <w:rPr>
          <w:rFonts w:ascii="Arial" w:hAnsi="Arial" w:cs="Arial"/>
          <w:color w:val="000000" w:themeColor="text1"/>
          <w:sz w:val="24"/>
          <w:szCs w:val="24"/>
        </w:rPr>
        <w:t>u propuesta s</w:t>
      </w:r>
      <w:r w:rsidRPr="00753051">
        <w:rPr>
          <w:rFonts w:ascii="Arial" w:hAnsi="Arial" w:cs="Arial"/>
          <w:color w:val="000000" w:themeColor="text1"/>
          <w:sz w:val="24"/>
          <w:szCs w:val="24"/>
        </w:rPr>
        <w:t>e reflejó en varios estados de la República. Era, como dice Loyo, una respuesta regional a las decisiones del centro (Loyo, 1999b</w:t>
      </w:r>
      <w:r>
        <w:rPr>
          <w:rFonts w:ascii="Arial" w:hAnsi="Arial" w:cs="Arial"/>
          <w:color w:val="000000" w:themeColor="text1"/>
          <w:sz w:val="24"/>
          <w:szCs w:val="24"/>
        </w:rPr>
        <w:t xml:space="preserve">, </w:t>
      </w:r>
      <w:r>
        <w:rPr>
          <w:rFonts w:ascii="Arial" w:hAnsi="Arial" w:cs="Arial"/>
          <w:color w:val="000000" w:themeColor="text1"/>
          <w:sz w:val="24"/>
          <w:szCs w:val="24"/>
        </w:rPr>
        <w:lastRenderedPageBreak/>
        <w:t>p.</w:t>
      </w:r>
      <w:r w:rsidRPr="00753051">
        <w:rPr>
          <w:rFonts w:ascii="Arial" w:hAnsi="Arial" w:cs="Arial"/>
          <w:color w:val="000000" w:themeColor="text1"/>
          <w:sz w:val="24"/>
          <w:szCs w:val="24"/>
        </w:rPr>
        <w:t xml:space="preserve"> 72).</w:t>
      </w:r>
      <w:r>
        <w:rPr>
          <w:rFonts w:ascii="Arial" w:hAnsi="Arial" w:cs="Arial"/>
          <w:color w:val="000000" w:themeColor="text1"/>
          <w:sz w:val="24"/>
          <w:szCs w:val="24"/>
        </w:rPr>
        <w:t xml:space="preserve"> </w:t>
      </w:r>
      <w:r w:rsidR="00055160" w:rsidRPr="00753051">
        <w:rPr>
          <w:rFonts w:ascii="Arial" w:hAnsi="Arial" w:cs="Arial"/>
          <w:color w:val="000000" w:themeColor="text1"/>
          <w:sz w:val="24"/>
          <w:szCs w:val="24"/>
        </w:rPr>
        <w:t>La escuela racionalista</w:t>
      </w:r>
      <w:r w:rsidR="002F7FE2">
        <w:rPr>
          <w:rFonts w:ascii="Arial" w:hAnsi="Arial" w:cs="Arial"/>
          <w:color w:val="000000" w:themeColor="text1"/>
          <w:sz w:val="24"/>
          <w:szCs w:val="24"/>
        </w:rPr>
        <w:t xml:space="preserve"> </w:t>
      </w:r>
      <w:r w:rsidR="006C4C09">
        <w:rPr>
          <w:rFonts w:ascii="Arial" w:hAnsi="Arial" w:cs="Arial"/>
          <w:color w:val="000000" w:themeColor="text1"/>
          <w:sz w:val="24"/>
          <w:szCs w:val="24"/>
        </w:rPr>
        <w:t xml:space="preserve">deriva del </w:t>
      </w:r>
      <w:r w:rsidR="006C4C09" w:rsidRPr="00753051">
        <w:rPr>
          <w:rFonts w:ascii="Arial" w:hAnsi="Arial" w:cs="Arial"/>
          <w:color w:val="000000" w:themeColor="text1"/>
          <w:sz w:val="24"/>
          <w:szCs w:val="24"/>
        </w:rPr>
        <w:t>modelo de la Escuela Moderna</w:t>
      </w:r>
      <w:r w:rsidR="006C4C09">
        <w:rPr>
          <w:rFonts w:ascii="Arial" w:hAnsi="Arial" w:cs="Arial"/>
          <w:color w:val="000000" w:themeColor="text1"/>
          <w:sz w:val="24"/>
          <w:szCs w:val="24"/>
        </w:rPr>
        <w:t>,</w:t>
      </w:r>
      <w:r w:rsidR="006C4C09" w:rsidRPr="00753051">
        <w:rPr>
          <w:rFonts w:ascii="Arial" w:hAnsi="Arial" w:cs="Arial"/>
          <w:color w:val="000000" w:themeColor="text1"/>
          <w:sz w:val="24"/>
          <w:szCs w:val="24"/>
        </w:rPr>
        <w:t xml:space="preserve"> cuya cabeza fue el catalán Francisco Ferrer Guardia </w:t>
      </w:r>
      <w:r w:rsidR="006C4C09">
        <w:rPr>
          <w:rFonts w:ascii="Arial" w:hAnsi="Arial" w:cs="Arial"/>
          <w:color w:val="000000" w:themeColor="text1"/>
          <w:sz w:val="24"/>
          <w:szCs w:val="24"/>
        </w:rPr>
        <w:t xml:space="preserve">y que </w:t>
      </w:r>
      <w:r w:rsidR="00055160" w:rsidRPr="00753051">
        <w:rPr>
          <w:rFonts w:ascii="Arial" w:hAnsi="Arial" w:cs="Arial"/>
          <w:color w:val="000000" w:themeColor="text1"/>
          <w:sz w:val="24"/>
          <w:szCs w:val="24"/>
        </w:rPr>
        <w:t>respondía al proyecto de la Casa del Obrero Mundial y s</w:t>
      </w:r>
      <w:r w:rsidR="002E773F">
        <w:rPr>
          <w:rFonts w:ascii="Arial" w:hAnsi="Arial" w:cs="Arial"/>
          <w:color w:val="000000" w:themeColor="text1"/>
          <w:sz w:val="24"/>
          <w:szCs w:val="24"/>
        </w:rPr>
        <w:t>u propuesta s</w:t>
      </w:r>
      <w:r w:rsidR="00055160" w:rsidRPr="00753051">
        <w:rPr>
          <w:rFonts w:ascii="Arial" w:hAnsi="Arial" w:cs="Arial"/>
          <w:color w:val="000000" w:themeColor="text1"/>
          <w:sz w:val="24"/>
          <w:szCs w:val="24"/>
        </w:rPr>
        <w:t>e reflejó en</w:t>
      </w:r>
      <w:r w:rsidR="002F7FE2">
        <w:rPr>
          <w:rFonts w:ascii="Arial" w:hAnsi="Arial" w:cs="Arial"/>
          <w:color w:val="000000" w:themeColor="text1"/>
          <w:sz w:val="24"/>
          <w:szCs w:val="24"/>
        </w:rPr>
        <w:t xml:space="preserve"> varios estados de la República y fue vista como</w:t>
      </w:r>
      <w:r w:rsidR="006C4C09">
        <w:rPr>
          <w:rFonts w:ascii="Arial" w:hAnsi="Arial" w:cs="Arial"/>
          <w:color w:val="000000" w:themeColor="text1"/>
          <w:sz w:val="24"/>
          <w:szCs w:val="24"/>
        </w:rPr>
        <w:t xml:space="preserve"> </w:t>
      </w:r>
      <w:r w:rsidR="00055160" w:rsidRPr="00753051">
        <w:rPr>
          <w:rFonts w:ascii="Arial" w:hAnsi="Arial" w:cs="Arial"/>
          <w:color w:val="000000" w:themeColor="text1"/>
          <w:sz w:val="24"/>
          <w:szCs w:val="24"/>
        </w:rPr>
        <w:t>una respuesta regional a las decisiones del centro (Loyo, 1999b</w:t>
      </w:r>
      <w:r w:rsidR="00A72D92">
        <w:rPr>
          <w:rFonts w:ascii="Arial" w:hAnsi="Arial" w:cs="Arial"/>
          <w:color w:val="000000" w:themeColor="text1"/>
          <w:sz w:val="24"/>
          <w:szCs w:val="24"/>
        </w:rPr>
        <w:t>, p.</w:t>
      </w:r>
      <w:r w:rsidR="00055160" w:rsidRPr="00753051">
        <w:rPr>
          <w:rFonts w:ascii="Arial" w:hAnsi="Arial" w:cs="Arial"/>
          <w:color w:val="000000" w:themeColor="text1"/>
          <w:sz w:val="24"/>
          <w:szCs w:val="24"/>
        </w:rPr>
        <w:t xml:space="preserve"> 72). </w:t>
      </w:r>
    </w:p>
    <w:p w:rsidR="006C4C09" w:rsidRDefault="006C4C09" w:rsidP="005E4EB1">
      <w:pPr>
        <w:spacing w:after="0" w:line="480" w:lineRule="auto"/>
        <w:ind w:firstLine="709"/>
        <w:rPr>
          <w:rFonts w:ascii="Arial" w:hAnsi="Arial" w:cs="Arial"/>
          <w:color w:val="000000" w:themeColor="text1"/>
          <w:sz w:val="24"/>
          <w:szCs w:val="24"/>
        </w:rPr>
      </w:pPr>
      <w:r>
        <w:rPr>
          <w:rFonts w:ascii="Arial" w:hAnsi="Arial" w:cs="Arial"/>
          <w:color w:val="000000" w:themeColor="text1"/>
          <w:sz w:val="24"/>
          <w:szCs w:val="24"/>
        </w:rPr>
        <w:t xml:space="preserve">Por ejemplo, </w:t>
      </w:r>
      <w:r w:rsidR="00055160" w:rsidRPr="00753051">
        <w:rPr>
          <w:rFonts w:ascii="Arial" w:hAnsi="Arial" w:cs="Arial"/>
          <w:color w:val="000000" w:themeColor="text1"/>
          <w:sz w:val="24"/>
          <w:szCs w:val="24"/>
        </w:rPr>
        <w:t xml:space="preserve">en Yucatán durante el breve gobierno de Felipe Carrillo </w:t>
      </w:r>
      <w:r>
        <w:rPr>
          <w:rFonts w:ascii="Arial" w:hAnsi="Arial" w:cs="Arial"/>
          <w:color w:val="000000" w:themeColor="text1"/>
          <w:sz w:val="24"/>
          <w:szCs w:val="24"/>
        </w:rPr>
        <w:t xml:space="preserve">este modelo fue prevalente en las escuelas que proponían </w:t>
      </w:r>
      <w:r w:rsidR="00055160" w:rsidRPr="00753051">
        <w:rPr>
          <w:rFonts w:ascii="Arial" w:hAnsi="Arial" w:cs="Arial"/>
          <w:color w:val="000000" w:themeColor="text1"/>
          <w:sz w:val="24"/>
          <w:szCs w:val="24"/>
        </w:rPr>
        <w:t>un aprendizaje mediado por la observación, el análisis y la inducción.</w:t>
      </w:r>
    </w:p>
    <w:p w:rsidR="00055160" w:rsidRPr="00753051" w:rsidRDefault="00A956CD" w:rsidP="000E2773">
      <w:pPr>
        <w:pStyle w:val="Ttulo2"/>
        <w:rPr>
          <w:b w:val="0"/>
        </w:rPr>
      </w:pPr>
      <w:r>
        <w:t>La Revolución institucionalizada</w:t>
      </w:r>
    </w:p>
    <w:p w:rsidR="00A956CD" w:rsidRDefault="00055160" w:rsidP="00126DA2">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 xml:space="preserve">La idea de que elevar el nivel educativo de la población mexicana solventaría los problemas relacionados con la desigualdad social y el desarrollo económico </w:t>
      </w:r>
      <w:r w:rsidR="007C63D5">
        <w:rPr>
          <w:rFonts w:ascii="Arial" w:hAnsi="Arial" w:cs="Arial"/>
          <w:color w:val="000000" w:themeColor="text1"/>
          <w:sz w:val="24"/>
          <w:szCs w:val="24"/>
        </w:rPr>
        <w:t>persistió en las décadas subsecuentes a la revolución.</w:t>
      </w:r>
      <w:r w:rsidRPr="00753051">
        <w:rPr>
          <w:rFonts w:ascii="Arial" w:hAnsi="Arial" w:cs="Arial"/>
          <w:color w:val="000000" w:themeColor="text1"/>
          <w:sz w:val="24"/>
          <w:szCs w:val="24"/>
        </w:rPr>
        <w:t xml:space="preserve"> Torres </w:t>
      </w:r>
      <w:r w:rsidR="00A72D92">
        <w:rPr>
          <w:rFonts w:ascii="Arial" w:hAnsi="Arial" w:cs="Arial"/>
          <w:color w:val="000000" w:themeColor="text1"/>
          <w:sz w:val="24"/>
          <w:szCs w:val="24"/>
        </w:rPr>
        <w:t xml:space="preserve">(1997) </w:t>
      </w:r>
      <w:r w:rsidRPr="00753051">
        <w:rPr>
          <w:rFonts w:ascii="Arial" w:hAnsi="Arial" w:cs="Arial"/>
          <w:color w:val="000000" w:themeColor="text1"/>
          <w:sz w:val="24"/>
          <w:szCs w:val="24"/>
        </w:rPr>
        <w:t>considera qu</w:t>
      </w:r>
      <w:r w:rsidR="007C63D5">
        <w:rPr>
          <w:rFonts w:ascii="Arial" w:hAnsi="Arial" w:cs="Arial"/>
          <w:color w:val="000000" w:themeColor="text1"/>
          <w:sz w:val="24"/>
          <w:szCs w:val="24"/>
        </w:rPr>
        <w:t xml:space="preserve">e entre 1940 y 1958 no se tuvo </w:t>
      </w:r>
      <w:r w:rsidR="00A956CD" w:rsidRPr="00753051">
        <w:rPr>
          <w:rFonts w:ascii="Arial" w:hAnsi="Arial" w:cs="Arial"/>
          <w:color w:val="000000" w:themeColor="text1"/>
          <w:sz w:val="24"/>
          <w:szCs w:val="24"/>
        </w:rPr>
        <w:t xml:space="preserve">“un proyecto estructurado, </w:t>
      </w:r>
      <w:r w:rsidR="00A956CD">
        <w:rPr>
          <w:rFonts w:ascii="Arial" w:hAnsi="Arial" w:cs="Arial"/>
          <w:color w:val="000000" w:themeColor="text1"/>
          <w:sz w:val="24"/>
          <w:szCs w:val="24"/>
        </w:rPr>
        <w:t>[…]</w:t>
      </w:r>
      <w:r w:rsidR="00A956CD" w:rsidRPr="00753051">
        <w:rPr>
          <w:rFonts w:ascii="Arial" w:hAnsi="Arial" w:cs="Arial"/>
          <w:color w:val="000000" w:themeColor="text1"/>
          <w:sz w:val="24"/>
          <w:szCs w:val="24"/>
        </w:rPr>
        <w:t>, que solucionara el problema. Sólo se pusieron en marcha acciones atomizadas como paliativos temporales: reformas administrativas en la Secretaría, creación de organismos destinados a terminar con el analfabetismo, construcción de escuelas y aulas, elaboración de material didáctico” (</w:t>
      </w:r>
      <w:r w:rsidR="00A956CD">
        <w:rPr>
          <w:rFonts w:ascii="Arial" w:hAnsi="Arial" w:cs="Arial"/>
          <w:color w:val="000000" w:themeColor="text1"/>
          <w:sz w:val="24"/>
          <w:szCs w:val="24"/>
        </w:rPr>
        <w:t xml:space="preserve">p. </w:t>
      </w:r>
      <w:r w:rsidR="00A956CD" w:rsidRPr="00753051">
        <w:rPr>
          <w:rFonts w:ascii="Arial" w:hAnsi="Arial" w:cs="Arial"/>
          <w:color w:val="000000" w:themeColor="text1"/>
          <w:sz w:val="24"/>
          <w:szCs w:val="24"/>
        </w:rPr>
        <w:t>195)</w:t>
      </w:r>
    </w:p>
    <w:p w:rsidR="00055160" w:rsidRPr="00753051" w:rsidRDefault="000A74F2" w:rsidP="00126DA2">
      <w:pPr>
        <w:spacing w:after="0" w:line="480" w:lineRule="auto"/>
        <w:ind w:firstLine="709"/>
        <w:rPr>
          <w:rFonts w:ascii="Arial" w:hAnsi="Arial" w:cs="Arial"/>
          <w:color w:val="000000" w:themeColor="text1"/>
          <w:sz w:val="24"/>
          <w:szCs w:val="24"/>
        </w:rPr>
      </w:pPr>
      <w:r>
        <w:rPr>
          <w:rFonts w:ascii="Arial" w:hAnsi="Arial" w:cs="Arial"/>
          <w:color w:val="000000" w:themeColor="text1"/>
          <w:sz w:val="24"/>
          <w:szCs w:val="24"/>
        </w:rPr>
        <w:t xml:space="preserve">Manuel Ávila Camacho </w:t>
      </w:r>
      <w:r w:rsidR="00055160" w:rsidRPr="00753051">
        <w:rPr>
          <w:rFonts w:ascii="Arial" w:hAnsi="Arial" w:cs="Arial"/>
          <w:color w:val="000000" w:themeColor="text1"/>
          <w:sz w:val="24"/>
          <w:szCs w:val="24"/>
        </w:rPr>
        <w:t>abandonó la lucha de clases para consolida</w:t>
      </w:r>
      <w:r w:rsidR="004F37AE">
        <w:rPr>
          <w:rFonts w:ascii="Arial" w:hAnsi="Arial" w:cs="Arial"/>
          <w:color w:val="000000" w:themeColor="text1"/>
          <w:sz w:val="24"/>
          <w:szCs w:val="24"/>
        </w:rPr>
        <w:t>r</w:t>
      </w:r>
      <w:r w:rsidR="00055160" w:rsidRPr="00753051">
        <w:rPr>
          <w:rFonts w:ascii="Arial" w:hAnsi="Arial" w:cs="Arial"/>
          <w:color w:val="000000" w:themeColor="text1"/>
          <w:sz w:val="24"/>
          <w:szCs w:val="24"/>
        </w:rPr>
        <w:t xml:space="preserve"> las instituciones de planificación educativa (</w:t>
      </w:r>
      <w:proofErr w:type="spellStart"/>
      <w:r w:rsidR="00055160" w:rsidRPr="00753051">
        <w:rPr>
          <w:rFonts w:ascii="Arial" w:hAnsi="Arial" w:cs="Arial"/>
          <w:color w:val="000000" w:themeColor="text1"/>
          <w:sz w:val="24"/>
          <w:szCs w:val="24"/>
        </w:rPr>
        <w:t>Vaughan</w:t>
      </w:r>
      <w:proofErr w:type="spellEnd"/>
      <w:r w:rsidR="00055160" w:rsidRPr="00753051">
        <w:rPr>
          <w:rFonts w:ascii="Arial" w:hAnsi="Arial" w:cs="Arial"/>
          <w:color w:val="000000" w:themeColor="text1"/>
          <w:sz w:val="24"/>
          <w:szCs w:val="24"/>
        </w:rPr>
        <w:t>, 2001</w:t>
      </w:r>
      <w:r w:rsidR="00A72D92">
        <w:rPr>
          <w:rFonts w:ascii="Arial" w:hAnsi="Arial" w:cs="Arial"/>
          <w:color w:val="000000" w:themeColor="text1"/>
          <w:sz w:val="24"/>
          <w:szCs w:val="24"/>
        </w:rPr>
        <w:t>, p.</w:t>
      </w:r>
      <w:r w:rsidR="00055160" w:rsidRPr="00753051">
        <w:rPr>
          <w:rFonts w:ascii="Arial" w:hAnsi="Arial" w:cs="Arial"/>
          <w:color w:val="000000" w:themeColor="text1"/>
          <w:sz w:val="24"/>
          <w:szCs w:val="24"/>
        </w:rPr>
        <w:t xml:space="preserve"> 68). </w:t>
      </w:r>
      <w:r>
        <w:rPr>
          <w:rFonts w:ascii="Arial" w:hAnsi="Arial" w:cs="Arial"/>
          <w:color w:val="000000" w:themeColor="text1"/>
          <w:sz w:val="24"/>
          <w:szCs w:val="24"/>
        </w:rPr>
        <w:t>Su moderación</w:t>
      </w:r>
      <w:r w:rsidR="00055160" w:rsidRPr="00753051">
        <w:rPr>
          <w:rFonts w:ascii="Arial" w:hAnsi="Arial" w:cs="Arial"/>
          <w:color w:val="000000" w:themeColor="text1"/>
          <w:sz w:val="24"/>
          <w:szCs w:val="24"/>
        </w:rPr>
        <w:t xml:space="preserve">, </w:t>
      </w:r>
      <w:r w:rsidR="00D823CA">
        <w:rPr>
          <w:rFonts w:ascii="Arial" w:hAnsi="Arial" w:cs="Arial"/>
          <w:color w:val="000000" w:themeColor="text1"/>
          <w:sz w:val="24"/>
          <w:szCs w:val="24"/>
        </w:rPr>
        <w:t xml:space="preserve">destinada a </w:t>
      </w:r>
      <w:r w:rsidR="00055160" w:rsidRPr="00753051">
        <w:rPr>
          <w:rFonts w:ascii="Arial" w:hAnsi="Arial" w:cs="Arial"/>
          <w:color w:val="000000" w:themeColor="text1"/>
          <w:sz w:val="24"/>
          <w:szCs w:val="24"/>
        </w:rPr>
        <w:t xml:space="preserve">reconciliar los intereses de sectores descontentos </w:t>
      </w:r>
      <w:r>
        <w:rPr>
          <w:rFonts w:ascii="Arial" w:hAnsi="Arial" w:cs="Arial"/>
          <w:color w:val="000000" w:themeColor="text1"/>
          <w:sz w:val="24"/>
          <w:szCs w:val="24"/>
        </w:rPr>
        <w:t xml:space="preserve">en el </w:t>
      </w:r>
      <w:r w:rsidR="00055160" w:rsidRPr="00753051">
        <w:rPr>
          <w:rFonts w:ascii="Arial" w:hAnsi="Arial" w:cs="Arial"/>
          <w:color w:val="000000" w:themeColor="text1"/>
          <w:sz w:val="24"/>
          <w:szCs w:val="24"/>
        </w:rPr>
        <w:t>sexenio anterior</w:t>
      </w:r>
      <w:r w:rsidR="00A956CD">
        <w:rPr>
          <w:rFonts w:ascii="Arial" w:hAnsi="Arial" w:cs="Arial"/>
          <w:color w:val="000000" w:themeColor="text1"/>
          <w:sz w:val="24"/>
          <w:szCs w:val="24"/>
        </w:rPr>
        <w:t>,</w:t>
      </w:r>
      <w:r w:rsidR="00055160" w:rsidRPr="00753051">
        <w:rPr>
          <w:rFonts w:ascii="Arial" w:hAnsi="Arial" w:cs="Arial"/>
          <w:color w:val="000000" w:themeColor="text1"/>
          <w:sz w:val="24"/>
          <w:szCs w:val="24"/>
        </w:rPr>
        <w:t xml:space="preserve"> le llevó a favorecer la educación privada</w:t>
      </w:r>
      <w:r w:rsidR="007C63D5">
        <w:rPr>
          <w:rFonts w:ascii="Arial" w:hAnsi="Arial" w:cs="Arial"/>
          <w:color w:val="000000" w:themeColor="text1"/>
          <w:sz w:val="24"/>
          <w:szCs w:val="24"/>
        </w:rPr>
        <w:t xml:space="preserve"> y a iniciar</w:t>
      </w:r>
      <w:r w:rsidR="00055160" w:rsidRPr="00753051">
        <w:rPr>
          <w:rFonts w:ascii="Arial" w:hAnsi="Arial" w:cs="Arial"/>
          <w:color w:val="000000" w:themeColor="text1"/>
          <w:sz w:val="24"/>
          <w:szCs w:val="24"/>
        </w:rPr>
        <w:t xml:space="preserve"> el primer programa federal de construcción de escuelas (Vázquez, 2000</w:t>
      </w:r>
      <w:r w:rsidR="00095684">
        <w:rPr>
          <w:rFonts w:ascii="Arial" w:hAnsi="Arial" w:cs="Arial"/>
          <w:color w:val="000000" w:themeColor="text1"/>
          <w:sz w:val="24"/>
          <w:szCs w:val="24"/>
        </w:rPr>
        <w:t xml:space="preserve">, p. </w:t>
      </w:r>
      <w:r w:rsidR="00055160" w:rsidRPr="00753051">
        <w:rPr>
          <w:rFonts w:ascii="Arial" w:hAnsi="Arial" w:cs="Arial"/>
          <w:color w:val="000000" w:themeColor="text1"/>
          <w:sz w:val="24"/>
          <w:szCs w:val="24"/>
        </w:rPr>
        <w:t>229).</w:t>
      </w:r>
      <w:r w:rsidR="00D823CA">
        <w:rPr>
          <w:rFonts w:ascii="Arial" w:hAnsi="Arial" w:cs="Arial"/>
          <w:color w:val="000000" w:themeColor="text1"/>
          <w:sz w:val="24"/>
          <w:szCs w:val="24"/>
        </w:rPr>
        <w:t xml:space="preserve"> </w:t>
      </w:r>
      <w:r w:rsidR="00DB22CD">
        <w:rPr>
          <w:rFonts w:ascii="Arial" w:hAnsi="Arial" w:cs="Arial"/>
          <w:color w:val="000000" w:themeColor="text1"/>
          <w:sz w:val="24"/>
          <w:szCs w:val="24"/>
        </w:rPr>
        <w:t xml:space="preserve">Aunque no reforma </w:t>
      </w:r>
      <w:r w:rsidR="00055160" w:rsidRPr="00753051">
        <w:rPr>
          <w:rFonts w:ascii="Arial" w:hAnsi="Arial" w:cs="Arial"/>
          <w:color w:val="000000" w:themeColor="text1"/>
          <w:sz w:val="24"/>
          <w:szCs w:val="24"/>
        </w:rPr>
        <w:t xml:space="preserve">el </w:t>
      </w:r>
      <w:r w:rsidR="00DB22CD">
        <w:rPr>
          <w:rFonts w:ascii="Arial" w:hAnsi="Arial" w:cs="Arial"/>
          <w:color w:val="000000" w:themeColor="text1"/>
          <w:sz w:val="24"/>
          <w:szCs w:val="24"/>
        </w:rPr>
        <w:t>artículo tercero constitucional, promulga la</w:t>
      </w:r>
      <w:r w:rsidR="00055160" w:rsidRPr="00753051">
        <w:rPr>
          <w:rFonts w:ascii="Arial" w:hAnsi="Arial" w:cs="Arial"/>
          <w:color w:val="000000" w:themeColor="text1"/>
          <w:sz w:val="24"/>
          <w:szCs w:val="24"/>
        </w:rPr>
        <w:t xml:space="preserve"> Ley Orgánica de Educación Pública, </w:t>
      </w:r>
      <w:r w:rsidR="00055160" w:rsidRPr="00753051">
        <w:rPr>
          <w:rFonts w:ascii="Arial" w:hAnsi="Arial" w:cs="Arial"/>
          <w:color w:val="000000" w:themeColor="text1"/>
          <w:sz w:val="24"/>
          <w:szCs w:val="24"/>
        </w:rPr>
        <w:lastRenderedPageBreak/>
        <w:t>en 1942, que mantenía que la educación e</w:t>
      </w:r>
      <w:r w:rsidR="00ED1066">
        <w:rPr>
          <w:rFonts w:ascii="Arial" w:hAnsi="Arial" w:cs="Arial"/>
          <w:color w:val="000000" w:themeColor="text1"/>
          <w:sz w:val="24"/>
          <w:szCs w:val="24"/>
        </w:rPr>
        <w:t>ra</w:t>
      </w:r>
      <w:r w:rsidR="00DB22CD">
        <w:rPr>
          <w:rFonts w:ascii="Arial" w:hAnsi="Arial" w:cs="Arial"/>
          <w:color w:val="000000" w:themeColor="text1"/>
          <w:sz w:val="24"/>
          <w:szCs w:val="24"/>
        </w:rPr>
        <w:t xml:space="preserve"> socialista con el propósito de fomentar </w:t>
      </w:r>
      <w:r w:rsidR="00055160" w:rsidRPr="00753051">
        <w:rPr>
          <w:rFonts w:ascii="Arial" w:hAnsi="Arial" w:cs="Arial"/>
          <w:color w:val="000000" w:themeColor="text1"/>
          <w:sz w:val="24"/>
          <w:szCs w:val="24"/>
        </w:rPr>
        <w:t xml:space="preserve">el íntegro desarrollo cultural de los educandos dentro de la convivencia social, preferentemente en los aspectos físicos, intelectual, moral, estético, cívico, militar, económico, social y de capacitación para el trabajo útil en beneficio colectivo </w:t>
      </w:r>
      <w:r w:rsidR="00DB22CD">
        <w:rPr>
          <w:rFonts w:ascii="Arial" w:hAnsi="Arial" w:cs="Arial"/>
          <w:color w:val="000000" w:themeColor="text1"/>
          <w:sz w:val="24"/>
          <w:szCs w:val="24"/>
        </w:rPr>
        <w:t>(</w:t>
      </w:r>
      <w:r w:rsidR="000F10DE">
        <w:rPr>
          <w:rFonts w:ascii="Arial" w:hAnsi="Arial" w:cs="Arial"/>
          <w:color w:val="000000" w:themeColor="text1"/>
          <w:sz w:val="24"/>
          <w:szCs w:val="24"/>
        </w:rPr>
        <w:t>p. 227</w:t>
      </w:r>
      <w:r w:rsidR="00DB22CD">
        <w:rPr>
          <w:rFonts w:ascii="Arial" w:hAnsi="Arial" w:cs="Arial"/>
          <w:color w:val="000000" w:themeColor="text1"/>
          <w:sz w:val="24"/>
          <w:szCs w:val="24"/>
        </w:rPr>
        <w:t xml:space="preserve">).  </w:t>
      </w:r>
      <w:r w:rsidR="00ED1066">
        <w:rPr>
          <w:rFonts w:ascii="Arial" w:hAnsi="Arial" w:cs="Arial"/>
          <w:color w:val="000000" w:themeColor="text1"/>
          <w:sz w:val="24"/>
          <w:szCs w:val="24"/>
        </w:rPr>
        <w:t xml:space="preserve">Tres años después, en </w:t>
      </w:r>
      <w:r w:rsidR="00055160" w:rsidRPr="00753051">
        <w:rPr>
          <w:rFonts w:ascii="Arial" w:hAnsi="Arial" w:cs="Arial"/>
          <w:color w:val="000000" w:themeColor="text1"/>
          <w:sz w:val="24"/>
          <w:szCs w:val="24"/>
        </w:rPr>
        <w:t>1945</w:t>
      </w:r>
      <w:r w:rsidR="00ED1066">
        <w:rPr>
          <w:rFonts w:ascii="Arial" w:hAnsi="Arial" w:cs="Arial"/>
          <w:color w:val="000000" w:themeColor="text1"/>
          <w:sz w:val="24"/>
          <w:szCs w:val="24"/>
        </w:rPr>
        <w:t xml:space="preserve">, </w:t>
      </w:r>
      <w:r w:rsidR="000F10DE">
        <w:rPr>
          <w:rFonts w:ascii="Arial" w:hAnsi="Arial" w:cs="Arial"/>
          <w:color w:val="000000" w:themeColor="text1"/>
          <w:sz w:val="24"/>
          <w:szCs w:val="24"/>
        </w:rPr>
        <w:t>propone ref</w:t>
      </w:r>
      <w:r w:rsidR="00DB22CD">
        <w:rPr>
          <w:rFonts w:ascii="Arial" w:hAnsi="Arial" w:cs="Arial"/>
          <w:color w:val="000000" w:themeColor="text1"/>
          <w:sz w:val="24"/>
          <w:szCs w:val="24"/>
        </w:rPr>
        <w:t>ormar el artículo tercero argumentando la falta</w:t>
      </w:r>
      <w:r w:rsidR="00055160" w:rsidRPr="00753051">
        <w:rPr>
          <w:rFonts w:ascii="Arial" w:hAnsi="Arial" w:cs="Arial"/>
          <w:color w:val="000000" w:themeColor="text1"/>
          <w:sz w:val="24"/>
          <w:szCs w:val="24"/>
        </w:rPr>
        <w:t xml:space="preserve"> de claridad del precepto </w:t>
      </w:r>
      <w:r w:rsidR="00DB22CD">
        <w:rPr>
          <w:rFonts w:ascii="Arial" w:hAnsi="Arial" w:cs="Arial"/>
          <w:color w:val="000000" w:themeColor="text1"/>
          <w:sz w:val="24"/>
          <w:szCs w:val="24"/>
        </w:rPr>
        <w:t>que había causado desorientación</w:t>
      </w:r>
      <w:r w:rsidR="000F10DE">
        <w:rPr>
          <w:rFonts w:ascii="Arial" w:hAnsi="Arial" w:cs="Arial"/>
          <w:color w:val="000000" w:themeColor="text1"/>
          <w:sz w:val="24"/>
          <w:szCs w:val="24"/>
        </w:rPr>
        <w:t xml:space="preserve"> (p. 230-231)</w:t>
      </w:r>
      <w:r w:rsidR="00055160" w:rsidRPr="00753051">
        <w:rPr>
          <w:rFonts w:ascii="Arial" w:hAnsi="Arial" w:cs="Arial"/>
          <w:color w:val="000000" w:themeColor="text1"/>
          <w:sz w:val="24"/>
          <w:szCs w:val="24"/>
        </w:rPr>
        <w:t>.</w:t>
      </w:r>
      <w:r w:rsidR="000F10DE">
        <w:rPr>
          <w:rFonts w:ascii="Arial" w:hAnsi="Arial" w:cs="Arial"/>
          <w:color w:val="000000" w:themeColor="text1"/>
          <w:sz w:val="24"/>
          <w:szCs w:val="24"/>
        </w:rPr>
        <w:t xml:space="preserve"> </w:t>
      </w:r>
      <w:r w:rsidR="00DB22CD">
        <w:rPr>
          <w:rFonts w:ascii="Arial" w:hAnsi="Arial" w:cs="Arial"/>
          <w:color w:val="000000" w:themeColor="text1"/>
          <w:sz w:val="24"/>
          <w:szCs w:val="24"/>
        </w:rPr>
        <w:t>En el</w:t>
      </w:r>
      <w:r w:rsidR="00D823CA">
        <w:rPr>
          <w:rFonts w:ascii="Arial" w:hAnsi="Arial" w:cs="Arial"/>
          <w:color w:val="000000" w:themeColor="text1"/>
          <w:sz w:val="24"/>
          <w:szCs w:val="24"/>
        </w:rPr>
        <w:t xml:space="preserve"> breve periodo de </w:t>
      </w:r>
      <w:r w:rsidR="00055160" w:rsidRPr="00753051">
        <w:rPr>
          <w:rFonts w:ascii="Arial" w:hAnsi="Arial" w:cs="Arial"/>
          <w:color w:val="000000" w:themeColor="text1"/>
          <w:sz w:val="24"/>
          <w:szCs w:val="24"/>
        </w:rPr>
        <w:t xml:space="preserve">Jaime Torres Bodet </w:t>
      </w:r>
      <w:r w:rsidR="00D823CA">
        <w:rPr>
          <w:rFonts w:ascii="Arial" w:hAnsi="Arial" w:cs="Arial"/>
          <w:color w:val="000000" w:themeColor="text1"/>
          <w:sz w:val="24"/>
          <w:szCs w:val="24"/>
        </w:rPr>
        <w:t xml:space="preserve">como cabeza de la educación pública </w:t>
      </w:r>
      <w:r w:rsidR="00DB22CD">
        <w:rPr>
          <w:rFonts w:ascii="Arial" w:hAnsi="Arial" w:cs="Arial"/>
          <w:color w:val="000000" w:themeColor="text1"/>
          <w:sz w:val="24"/>
          <w:szCs w:val="24"/>
        </w:rPr>
        <w:t>hubo</w:t>
      </w:r>
      <w:r w:rsidR="00055160" w:rsidRPr="00753051">
        <w:rPr>
          <w:rFonts w:ascii="Arial" w:hAnsi="Arial" w:cs="Arial"/>
          <w:color w:val="000000" w:themeColor="text1"/>
          <w:sz w:val="24"/>
          <w:szCs w:val="24"/>
        </w:rPr>
        <w:t xml:space="preserve"> continuidad en</w:t>
      </w:r>
      <w:r w:rsidR="00DB22CD">
        <w:rPr>
          <w:rFonts w:ascii="Arial" w:hAnsi="Arial" w:cs="Arial"/>
          <w:color w:val="000000" w:themeColor="text1"/>
          <w:sz w:val="24"/>
          <w:szCs w:val="24"/>
        </w:rPr>
        <w:t xml:space="preserve"> la</w:t>
      </w:r>
      <w:r w:rsidR="00D823CA">
        <w:rPr>
          <w:rFonts w:ascii="Arial" w:hAnsi="Arial" w:cs="Arial"/>
          <w:color w:val="000000" w:themeColor="text1"/>
          <w:sz w:val="24"/>
          <w:szCs w:val="24"/>
        </w:rPr>
        <w:t xml:space="preserve"> </w:t>
      </w:r>
      <w:r w:rsidR="00055160" w:rsidRPr="00753051">
        <w:rPr>
          <w:rFonts w:ascii="Arial" w:hAnsi="Arial" w:cs="Arial"/>
          <w:color w:val="000000" w:themeColor="text1"/>
          <w:sz w:val="24"/>
          <w:szCs w:val="24"/>
        </w:rPr>
        <w:t>campaña nacional contra el analfabetismo y la centralización de la educación pública (</w:t>
      </w:r>
      <w:r w:rsidR="00095684">
        <w:rPr>
          <w:rFonts w:ascii="Arial" w:hAnsi="Arial" w:cs="Arial"/>
          <w:color w:val="000000" w:themeColor="text1"/>
          <w:sz w:val="24"/>
          <w:szCs w:val="24"/>
        </w:rPr>
        <w:t xml:space="preserve">p. </w:t>
      </w:r>
      <w:r w:rsidR="00055160" w:rsidRPr="00753051">
        <w:rPr>
          <w:rFonts w:ascii="Arial" w:hAnsi="Arial" w:cs="Arial"/>
          <w:color w:val="000000" w:themeColor="text1"/>
          <w:sz w:val="24"/>
          <w:szCs w:val="24"/>
        </w:rPr>
        <w:t>232-233).</w:t>
      </w:r>
    </w:p>
    <w:p w:rsidR="00055160" w:rsidRPr="00753051" w:rsidRDefault="00055160" w:rsidP="00126DA2">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 xml:space="preserve">Miguel Alemán </w:t>
      </w:r>
      <w:r w:rsidR="00DB22CD">
        <w:rPr>
          <w:rFonts w:ascii="Arial" w:hAnsi="Arial" w:cs="Arial"/>
          <w:color w:val="000000" w:themeColor="text1"/>
          <w:sz w:val="24"/>
          <w:szCs w:val="24"/>
        </w:rPr>
        <w:t>(</w:t>
      </w:r>
      <w:r w:rsidR="00DB22CD" w:rsidRPr="00753051">
        <w:rPr>
          <w:rFonts w:ascii="Arial" w:hAnsi="Arial" w:cs="Arial"/>
          <w:color w:val="000000" w:themeColor="text1"/>
          <w:sz w:val="24"/>
          <w:szCs w:val="24"/>
        </w:rPr>
        <w:t>1946</w:t>
      </w:r>
      <w:r w:rsidR="000E6D13">
        <w:rPr>
          <w:rFonts w:ascii="Arial" w:hAnsi="Arial" w:cs="Arial"/>
          <w:color w:val="000000" w:themeColor="text1"/>
          <w:sz w:val="24"/>
          <w:szCs w:val="24"/>
        </w:rPr>
        <w:t>-</w:t>
      </w:r>
      <w:r w:rsidR="00DB22CD" w:rsidRPr="00753051">
        <w:rPr>
          <w:rFonts w:ascii="Arial" w:hAnsi="Arial" w:cs="Arial"/>
          <w:color w:val="000000" w:themeColor="text1"/>
          <w:sz w:val="24"/>
          <w:szCs w:val="24"/>
        </w:rPr>
        <w:t>1952</w:t>
      </w:r>
      <w:r w:rsidR="00DB22CD">
        <w:rPr>
          <w:rFonts w:ascii="Arial" w:hAnsi="Arial" w:cs="Arial"/>
          <w:color w:val="000000" w:themeColor="text1"/>
          <w:sz w:val="24"/>
          <w:szCs w:val="24"/>
        </w:rPr>
        <w:t xml:space="preserve">) </w:t>
      </w:r>
      <w:r w:rsidRPr="00753051">
        <w:rPr>
          <w:rFonts w:ascii="Arial" w:hAnsi="Arial" w:cs="Arial"/>
          <w:color w:val="000000" w:themeColor="text1"/>
          <w:sz w:val="24"/>
          <w:szCs w:val="24"/>
        </w:rPr>
        <w:t xml:space="preserve">vio también en la educación el motor del desarrollo económico, </w:t>
      </w:r>
      <w:r w:rsidR="00CE2687">
        <w:rPr>
          <w:rFonts w:ascii="Arial" w:hAnsi="Arial" w:cs="Arial"/>
          <w:color w:val="000000" w:themeColor="text1"/>
          <w:sz w:val="24"/>
          <w:szCs w:val="24"/>
        </w:rPr>
        <w:t>e i</w:t>
      </w:r>
      <w:r w:rsidRPr="00753051">
        <w:rPr>
          <w:rFonts w:ascii="Arial" w:hAnsi="Arial" w:cs="Arial"/>
          <w:color w:val="000000" w:themeColor="text1"/>
          <w:sz w:val="24"/>
          <w:szCs w:val="24"/>
        </w:rPr>
        <w:t>nici</w:t>
      </w:r>
      <w:r w:rsidR="000F10DE">
        <w:rPr>
          <w:rFonts w:ascii="Arial" w:hAnsi="Arial" w:cs="Arial"/>
          <w:color w:val="000000" w:themeColor="text1"/>
          <w:sz w:val="24"/>
          <w:szCs w:val="24"/>
        </w:rPr>
        <w:t>ó</w:t>
      </w:r>
      <w:r w:rsidRPr="00753051">
        <w:rPr>
          <w:rFonts w:ascii="Arial" w:hAnsi="Arial" w:cs="Arial"/>
          <w:color w:val="000000" w:themeColor="text1"/>
          <w:sz w:val="24"/>
          <w:szCs w:val="24"/>
        </w:rPr>
        <w:t xml:space="preserve"> la construcción de instituciones educativas, algunas con claros fines desarrollistas, como los Institutos Tecnológicos Regionales. Según Vázquez</w:t>
      </w:r>
      <w:r w:rsidR="00095684">
        <w:rPr>
          <w:rFonts w:ascii="Arial" w:hAnsi="Arial" w:cs="Arial"/>
          <w:color w:val="000000" w:themeColor="text1"/>
          <w:sz w:val="24"/>
          <w:szCs w:val="24"/>
        </w:rPr>
        <w:t xml:space="preserve"> (2000)</w:t>
      </w:r>
      <w:r w:rsidRPr="00753051">
        <w:rPr>
          <w:rFonts w:ascii="Arial" w:hAnsi="Arial" w:cs="Arial"/>
          <w:color w:val="000000" w:themeColor="text1"/>
          <w:sz w:val="24"/>
          <w:szCs w:val="24"/>
        </w:rPr>
        <w:t>, sus “preocupaciones fundamentales fueron la construcción de edificios escolares, la preparación de maestros y el mejoramiento de métodos pedagógicos” (</w:t>
      </w:r>
      <w:r w:rsidR="00095684">
        <w:rPr>
          <w:rFonts w:ascii="Arial" w:hAnsi="Arial" w:cs="Arial"/>
          <w:color w:val="000000" w:themeColor="text1"/>
          <w:sz w:val="24"/>
          <w:szCs w:val="24"/>
        </w:rPr>
        <w:t xml:space="preserve">p. </w:t>
      </w:r>
      <w:r w:rsidRPr="00753051">
        <w:rPr>
          <w:rFonts w:ascii="Arial" w:hAnsi="Arial" w:cs="Arial"/>
          <w:color w:val="000000" w:themeColor="text1"/>
          <w:sz w:val="24"/>
          <w:szCs w:val="24"/>
        </w:rPr>
        <w:t>233).</w:t>
      </w:r>
      <w:r w:rsidR="000E6D13">
        <w:rPr>
          <w:rFonts w:ascii="Arial" w:hAnsi="Arial" w:cs="Arial"/>
          <w:color w:val="000000" w:themeColor="text1"/>
          <w:sz w:val="24"/>
          <w:szCs w:val="24"/>
        </w:rPr>
        <w:t xml:space="preserve"> Su sucesor, </w:t>
      </w:r>
      <w:r w:rsidR="00DB22CD">
        <w:rPr>
          <w:rFonts w:ascii="Arial" w:hAnsi="Arial" w:cs="Arial"/>
          <w:color w:val="000000" w:themeColor="text1"/>
          <w:sz w:val="24"/>
          <w:szCs w:val="24"/>
        </w:rPr>
        <w:t>R</w:t>
      </w:r>
      <w:r w:rsidRPr="00753051">
        <w:rPr>
          <w:rFonts w:ascii="Arial" w:hAnsi="Arial" w:cs="Arial"/>
          <w:color w:val="000000" w:themeColor="text1"/>
          <w:sz w:val="24"/>
          <w:szCs w:val="24"/>
        </w:rPr>
        <w:t xml:space="preserve">uiz Cortines </w:t>
      </w:r>
      <w:r w:rsidR="00DB22CD">
        <w:rPr>
          <w:rFonts w:ascii="Arial" w:hAnsi="Arial" w:cs="Arial"/>
          <w:color w:val="000000" w:themeColor="text1"/>
          <w:sz w:val="24"/>
          <w:szCs w:val="24"/>
        </w:rPr>
        <w:t>(1952-1958)</w:t>
      </w:r>
      <w:r w:rsidR="000E6D13">
        <w:rPr>
          <w:rFonts w:ascii="Arial" w:hAnsi="Arial" w:cs="Arial"/>
          <w:color w:val="000000" w:themeColor="text1"/>
          <w:sz w:val="24"/>
          <w:szCs w:val="24"/>
        </w:rPr>
        <w:t>,</w:t>
      </w:r>
      <w:r w:rsidR="00DB22CD">
        <w:rPr>
          <w:rFonts w:ascii="Arial" w:hAnsi="Arial" w:cs="Arial"/>
          <w:color w:val="000000" w:themeColor="text1"/>
          <w:sz w:val="24"/>
          <w:szCs w:val="24"/>
        </w:rPr>
        <w:t xml:space="preserve"> dio continuidad a políticas educativas previas pero fue rebasado en sus metas por</w:t>
      </w:r>
      <w:r w:rsidRPr="00753051">
        <w:rPr>
          <w:rFonts w:ascii="Arial" w:hAnsi="Arial" w:cs="Arial"/>
          <w:color w:val="000000" w:themeColor="text1"/>
          <w:sz w:val="24"/>
          <w:szCs w:val="24"/>
        </w:rPr>
        <w:t xml:space="preserve"> el incesante incremento de la población nacional. </w:t>
      </w:r>
      <w:r w:rsidR="00CE2687">
        <w:rPr>
          <w:rFonts w:ascii="Arial" w:hAnsi="Arial" w:cs="Arial"/>
          <w:color w:val="000000" w:themeColor="text1"/>
          <w:sz w:val="24"/>
          <w:szCs w:val="24"/>
        </w:rPr>
        <w:t>T</w:t>
      </w:r>
      <w:r w:rsidRPr="00753051">
        <w:rPr>
          <w:rFonts w:ascii="Arial" w:hAnsi="Arial" w:cs="Arial"/>
          <w:color w:val="000000" w:themeColor="text1"/>
          <w:sz w:val="24"/>
          <w:szCs w:val="24"/>
        </w:rPr>
        <w:t>odavía el 42% de la población continuaba sin saber leer y escribir. De la misma forma se trató de detener la deserción escolar a través del incremento de los desayunos escolares (Vázquez, 2000</w:t>
      </w:r>
      <w:r w:rsidR="00095684">
        <w:rPr>
          <w:rFonts w:ascii="Arial" w:hAnsi="Arial" w:cs="Arial"/>
          <w:color w:val="000000" w:themeColor="text1"/>
          <w:sz w:val="24"/>
          <w:szCs w:val="24"/>
        </w:rPr>
        <w:t xml:space="preserve">, p. </w:t>
      </w:r>
      <w:r w:rsidRPr="00753051">
        <w:rPr>
          <w:rFonts w:ascii="Arial" w:hAnsi="Arial" w:cs="Arial"/>
          <w:color w:val="000000" w:themeColor="text1"/>
          <w:sz w:val="24"/>
          <w:szCs w:val="24"/>
        </w:rPr>
        <w:t xml:space="preserve">234-235). La reiteración política se hizo evidente cuando en 1958 se publicó el Reglamento de la Ley Orgánica de Educación, </w:t>
      </w:r>
      <w:r w:rsidR="00CE2687">
        <w:rPr>
          <w:rFonts w:ascii="Arial" w:hAnsi="Arial" w:cs="Arial"/>
          <w:color w:val="000000" w:themeColor="text1"/>
          <w:sz w:val="24"/>
          <w:szCs w:val="24"/>
        </w:rPr>
        <w:t xml:space="preserve">creándose </w:t>
      </w:r>
      <w:r w:rsidRPr="00753051">
        <w:rPr>
          <w:rFonts w:ascii="Arial" w:hAnsi="Arial" w:cs="Arial"/>
          <w:color w:val="000000" w:themeColor="text1"/>
          <w:sz w:val="24"/>
          <w:szCs w:val="24"/>
        </w:rPr>
        <w:t xml:space="preserve">el Consejo Técnico de la Educación dirigido a planificar toda la educación nacional. </w:t>
      </w:r>
    </w:p>
    <w:p w:rsidR="00055160" w:rsidRPr="00753051" w:rsidRDefault="00DB22CD" w:rsidP="00126DA2">
      <w:pPr>
        <w:spacing w:after="0" w:line="480" w:lineRule="auto"/>
        <w:ind w:firstLine="709"/>
        <w:rPr>
          <w:rFonts w:ascii="Arial" w:hAnsi="Arial" w:cs="Arial"/>
          <w:color w:val="000000" w:themeColor="text1"/>
          <w:sz w:val="24"/>
          <w:szCs w:val="24"/>
        </w:rPr>
      </w:pPr>
      <w:r>
        <w:rPr>
          <w:rFonts w:ascii="Arial" w:hAnsi="Arial" w:cs="Arial"/>
          <w:color w:val="000000" w:themeColor="text1"/>
          <w:sz w:val="24"/>
          <w:szCs w:val="24"/>
        </w:rPr>
        <w:t>Adolfo López Mateos</w:t>
      </w:r>
      <w:r w:rsidR="00055160" w:rsidRPr="00753051">
        <w:rPr>
          <w:rFonts w:ascii="Arial" w:hAnsi="Arial" w:cs="Arial"/>
          <w:color w:val="000000" w:themeColor="text1"/>
          <w:sz w:val="24"/>
          <w:szCs w:val="24"/>
        </w:rPr>
        <w:t xml:space="preserve"> (1958-1964) aumentó de forma notable el gasto dedicado a la educación y situó de nuevo a Torres Bodet como secretario de </w:t>
      </w:r>
      <w:r w:rsidR="00055160" w:rsidRPr="00753051">
        <w:rPr>
          <w:rFonts w:ascii="Arial" w:hAnsi="Arial" w:cs="Arial"/>
          <w:color w:val="000000" w:themeColor="text1"/>
          <w:sz w:val="24"/>
          <w:szCs w:val="24"/>
        </w:rPr>
        <w:lastRenderedPageBreak/>
        <w:t xml:space="preserve">educación. En este contexto aparece </w:t>
      </w:r>
      <w:r w:rsidR="00C35DA9">
        <w:rPr>
          <w:rFonts w:ascii="Arial" w:hAnsi="Arial" w:cs="Arial"/>
          <w:color w:val="000000" w:themeColor="text1"/>
          <w:sz w:val="24"/>
          <w:szCs w:val="24"/>
        </w:rPr>
        <w:t>l</w:t>
      </w:r>
      <w:r w:rsidR="00055160" w:rsidRPr="00753051">
        <w:rPr>
          <w:rFonts w:ascii="Arial" w:hAnsi="Arial" w:cs="Arial"/>
          <w:color w:val="000000" w:themeColor="text1"/>
          <w:sz w:val="24"/>
          <w:szCs w:val="24"/>
        </w:rPr>
        <w:t>a propuesta para establecer el Plan Nacional para la Expansión y el Mejoramiento de la Educación Primaria (Plan de Once Años), cuyo objetivo e</w:t>
      </w:r>
      <w:r w:rsidR="00095684">
        <w:rPr>
          <w:rFonts w:ascii="Arial" w:hAnsi="Arial" w:cs="Arial"/>
          <w:color w:val="000000" w:themeColor="text1"/>
          <w:sz w:val="24"/>
          <w:szCs w:val="24"/>
        </w:rPr>
        <w:t>ra</w:t>
      </w:r>
      <w:r w:rsidR="00055160" w:rsidRPr="00753051">
        <w:rPr>
          <w:rFonts w:ascii="Arial" w:hAnsi="Arial" w:cs="Arial"/>
          <w:color w:val="000000" w:themeColor="text1"/>
          <w:sz w:val="24"/>
          <w:szCs w:val="24"/>
        </w:rPr>
        <w:t xml:space="preserve"> cubrir la educación de todos los mexicanos. </w:t>
      </w:r>
      <w:r w:rsidR="00CE2687">
        <w:rPr>
          <w:rFonts w:ascii="Arial" w:hAnsi="Arial" w:cs="Arial"/>
          <w:color w:val="000000" w:themeColor="text1"/>
          <w:sz w:val="24"/>
          <w:szCs w:val="24"/>
        </w:rPr>
        <w:t xml:space="preserve">La </w:t>
      </w:r>
      <w:r w:rsidR="00055160" w:rsidRPr="00753051">
        <w:rPr>
          <w:rFonts w:ascii="Arial" w:hAnsi="Arial" w:cs="Arial"/>
          <w:color w:val="000000" w:themeColor="text1"/>
          <w:sz w:val="24"/>
          <w:szCs w:val="24"/>
        </w:rPr>
        <w:t xml:space="preserve">construcción de recintos educativos y </w:t>
      </w:r>
      <w:r w:rsidR="00CE2687">
        <w:rPr>
          <w:rFonts w:ascii="Arial" w:hAnsi="Arial" w:cs="Arial"/>
          <w:color w:val="000000" w:themeColor="text1"/>
          <w:sz w:val="24"/>
          <w:szCs w:val="24"/>
        </w:rPr>
        <w:t>la formación de p</w:t>
      </w:r>
      <w:r w:rsidR="00055160" w:rsidRPr="00753051">
        <w:rPr>
          <w:rFonts w:ascii="Arial" w:hAnsi="Arial" w:cs="Arial"/>
          <w:color w:val="000000" w:themeColor="text1"/>
          <w:sz w:val="24"/>
          <w:szCs w:val="24"/>
        </w:rPr>
        <w:t>rofesionales de la enseñanza</w:t>
      </w:r>
      <w:r w:rsidR="00CE2687">
        <w:rPr>
          <w:rFonts w:ascii="Arial" w:hAnsi="Arial" w:cs="Arial"/>
          <w:color w:val="000000" w:themeColor="text1"/>
          <w:sz w:val="24"/>
          <w:szCs w:val="24"/>
        </w:rPr>
        <w:t xml:space="preserve"> fueron las </w:t>
      </w:r>
      <w:r w:rsidR="00C35DA9">
        <w:rPr>
          <w:rFonts w:ascii="Arial" w:hAnsi="Arial" w:cs="Arial"/>
          <w:color w:val="000000" w:themeColor="text1"/>
          <w:sz w:val="24"/>
          <w:szCs w:val="24"/>
        </w:rPr>
        <w:t xml:space="preserve">principales </w:t>
      </w:r>
      <w:r w:rsidR="00CE2687">
        <w:rPr>
          <w:rFonts w:ascii="Arial" w:hAnsi="Arial" w:cs="Arial"/>
          <w:color w:val="000000" w:themeColor="text1"/>
          <w:sz w:val="24"/>
          <w:szCs w:val="24"/>
        </w:rPr>
        <w:t>medidas</w:t>
      </w:r>
      <w:r w:rsidR="00055160" w:rsidRPr="00753051">
        <w:rPr>
          <w:rFonts w:ascii="Arial" w:hAnsi="Arial" w:cs="Arial"/>
          <w:color w:val="000000" w:themeColor="text1"/>
          <w:sz w:val="24"/>
          <w:szCs w:val="24"/>
        </w:rPr>
        <w:t xml:space="preserve">. </w:t>
      </w:r>
      <w:r w:rsidR="00CE2687">
        <w:rPr>
          <w:rFonts w:ascii="Arial" w:hAnsi="Arial" w:cs="Arial"/>
          <w:color w:val="000000" w:themeColor="text1"/>
          <w:sz w:val="24"/>
          <w:szCs w:val="24"/>
        </w:rPr>
        <w:t xml:space="preserve">Igualmente, </w:t>
      </w:r>
      <w:r w:rsidR="00055160" w:rsidRPr="00753051">
        <w:rPr>
          <w:rFonts w:ascii="Arial" w:hAnsi="Arial" w:cs="Arial"/>
          <w:color w:val="000000" w:themeColor="text1"/>
          <w:sz w:val="24"/>
          <w:szCs w:val="24"/>
        </w:rPr>
        <w:t>se retoma</w:t>
      </w:r>
      <w:r w:rsidR="00C35DA9">
        <w:rPr>
          <w:rFonts w:ascii="Arial" w:hAnsi="Arial" w:cs="Arial"/>
          <w:color w:val="000000" w:themeColor="text1"/>
          <w:sz w:val="24"/>
          <w:szCs w:val="24"/>
        </w:rPr>
        <w:t xml:space="preserve"> </w:t>
      </w:r>
      <w:r w:rsidR="00055160" w:rsidRPr="00753051">
        <w:rPr>
          <w:rFonts w:ascii="Arial" w:hAnsi="Arial" w:cs="Arial"/>
          <w:color w:val="000000" w:themeColor="text1"/>
          <w:sz w:val="24"/>
          <w:szCs w:val="24"/>
        </w:rPr>
        <w:t>la idea de libros de texto para todos los mexicanos; es así que e</w:t>
      </w:r>
      <w:r w:rsidR="00C35DA9">
        <w:rPr>
          <w:rFonts w:ascii="Arial" w:hAnsi="Arial" w:cs="Arial"/>
          <w:color w:val="000000" w:themeColor="text1"/>
          <w:sz w:val="24"/>
          <w:szCs w:val="24"/>
        </w:rPr>
        <w:t>n</w:t>
      </w:r>
      <w:r w:rsidR="00055160" w:rsidRPr="00753051">
        <w:rPr>
          <w:rFonts w:ascii="Arial" w:hAnsi="Arial" w:cs="Arial"/>
          <w:color w:val="000000" w:themeColor="text1"/>
          <w:sz w:val="24"/>
          <w:szCs w:val="24"/>
        </w:rPr>
        <w:t xml:space="preserve"> 1959, y por decreto, se instituye la Comisión Nacional de los Libros de Texto Gratuitos para </w:t>
      </w:r>
      <w:r w:rsidR="00C35DA9">
        <w:rPr>
          <w:rFonts w:ascii="Arial" w:hAnsi="Arial" w:cs="Arial"/>
          <w:color w:val="000000" w:themeColor="text1"/>
          <w:sz w:val="24"/>
          <w:szCs w:val="24"/>
        </w:rPr>
        <w:t xml:space="preserve">dotar a </w:t>
      </w:r>
      <w:r w:rsidR="00055160" w:rsidRPr="00753051">
        <w:rPr>
          <w:rFonts w:ascii="Arial" w:hAnsi="Arial" w:cs="Arial"/>
          <w:color w:val="000000" w:themeColor="text1"/>
          <w:sz w:val="24"/>
          <w:szCs w:val="24"/>
        </w:rPr>
        <w:t xml:space="preserve">todos los niños </w:t>
      </w:r>
      <w:r w:rsidR="00C35DA9">
        <w:rPr>
          <w:rFonts w:ascii="Arial" w:hAnsi="Arial" w:cs="Arial"/>
          <w:color w:val="000000" w:themeColor="text1"/>
          <w:sz w:val="24"/>
          <w:szCs w:val="24"/>
        </w:rPr>
        <w:t>de primaria</w:t>
      </w:r>
      <w:r w:rsidR="00055160" w:rsidRPr="00753051">
        <w:rPr>
          <w:rFonts w:ascii="Arial" w:hAnsi="Arial" w:cs="Arial"/>
          <w:color w:val="000000" w:themeColor="text1"/>
          <w:sz w:val="24"/>
          <w:szCs w:val="24"/>
        </w:rPr>
        <w:t xml:space="preserve"> (Vázquez, 2000</w:t>
      </w:r>
      <w:r w:rsidR="00095684">
        <w:rPr>
          <w:rFonts w:ascii="Arial" w:hAnsi="Arial" w:cs="Arial"/>
          <w:color w:val="000000" w:themeColor="text1"/>
          <w:sz w:val="24"/>
          <w:szCs w:val="24"/>
        </w:rPr>
        <w:t>,p.</w:t>
      </w:r>
      <w:r w:rsidR="00055160" w:rsidRPr="00753051">
        <w:rPr>
          <w:rFonts w:ascii="Arial" w:hAnsi="Arial" w:cs="Arial"/>
          <w:color w:val="000000" w:themeColor="text1"/>
          <w:sz w:val="24"/>
          <w:szCs w:val="24"/>
        </w:rPr>
        <w:t xml:space="preserve"> 237</w:t>
      </w:r>
      <w:r w:rsidR="00C35DA9">
        <w:rPr>
          <w:rFonts w:ascii="Arial" w:hAnsi="Arial" w:cs="Arial"/>
          <w:color w:val="000000" w:themeColor="text1"/>
          <w:sz w:val="24"/>
          <w:szCs w:val="24"/>
        </w:rPr>
        <w:t>)</w:t>
      </w:r>
      <w:r w:rsidR="00055160" w:rsidRPr="00753051">
        <w:rPr>
          <w:rFonts w:ascii="Arial" w:hAnsi="Arial" w:cs="Arial"/>
          <w:color w:val="000000" w:themeColor="text1"/>
          <w:sz w:val="24"/>
          <w:szCs w:val="24"/>
        </w:rPr>
        <w:t xml:space="preserve">: </w:t>
      </w:r>
    </w:p>
    <w:p w:rsidR="00055160" w:rsidRDefault="00055160" w:rsidP="000E6D13">
      <w:pPr>
        <w:spacing w:after="0" w:line="240" w:lineRule="auto"/>
        <w:rPr>
          <w:rFonts w:ascii="Arial" w:hAnsi="Arial" w:cs="Arial"/>
          <w:color w:val="000000" w:themeColor="text1"/>
          <w:sz w:val="24"/>
          <w:szCs w:val="24"/>
        </w:rPr>
      </w:pPr>
      <w:r w:rsidRPr="00753051">
        <w:rPr>
          <w:rFonts w:ascii="Arial" w:hAnsi="Arial" w:cs="Arial"/>
          <w:color w:val="000000" w:themeColor="text1"/>
          <w:sz w:val="24"/>
          <w:szCs w:val="24"/>
        </w:rPr>
        <w:t xml:space="preserve">El </w:t>
      </w:r>
      <w:r w:rsidRPr="00126DA2">
        <w:rPr>
          <w:rFonts w:ascii="Arial" w:hAnsi="Arial" w:cs="Arial"/>
          <w:color w:val="000000" w:themeColor="text1"/>
          <w:sz w:val="24"/>
          <w:szCs w:val="24"/>
        </w:rPr>
        <w:t xml:space="preserve">diagnóstico del </w:t>
      </w:r>
      <w:r w:rsidR="00DB22CD" w:rsidRPr="00DB22CD">
        <w:rPr>
          <w:rFonts w:ascii="Arial" w:hAnsi="Arial" w:cs="Arial"/>
          <w:i/>
          <w:color w:val="000000" w:themeColor="text1"/>
          <w:sz w:val="24"/>
          <w:szCs w:val="24"/>
        </w:rPr>
        <w:t>Plan de 11 años</w:t>
      </w:r>
      <w:r w:rsidRPr="00753051">
        <w:rPr>
          <w:rFonts w:ascii="Arial" w:hAnsi="Arial" w:cs="Arial"/>
          <w:color w:val="000000" w:themeColor="text1"/>
          <w:sz w:val="24"/>
          <w:szCs w:val="24"/>
        </w:rPr>
        <w:t xml:space="preserve"> (respuesta oficial a los movimientos obrero y magisterial de 1958-1959), confirma y reconoce que la gran exclusión y baja eficiencia escolar se relacionan con la creciente desigualdad económic</w:t>
      </w:r>
      <w:r w:rsidR="000F10DE">
        <w:rPr>
          <w:rFonts w:ascii="Arial" w:hAnsi="Arial" w:cs="Arial"/>
          <w:color w:val="000000" w:themeColor="text1"/>
          <w:sz w:val="24"/>
          <w:szCs w:val="24"/>
        </w:rPr>
        <w:t>a y s</w:t>
      </w:r>
      <w:r w:rsidRPr="00753051">
        <w:rPr>
          <w:rFonts w:ascii="Arial" w:hAnsi="Arial" w:cs="Arial"/>
          <w:color w:val="000000" w:themeColor="text1"/>
          <w:sz w:val="24"/>
          <w:szCs w:val="24"/>
        </w:rPr>
        <w:t>ocial (Martínez y Padilla, 2010</w:t>
      </w:r>
      <w:r w:rsidR="00095684">
        <w:rPr>
          <w:rFonts w:ascii="Arial" w:hAnsi="Arial" w:cs="Arial"/>
          <w:color w:val="000000" w:themeColor="text1"/>
          <w:sz w:val="24"/>
          <w:szCs w:val="24"/>
        </w:rPr>
        <w:t>, p.</w:t>
      </w:r>
      <w:r w:rsidRPr="00753051">
        <w:rPr>
          <w:rFonts w:ascii="Arial" w:hAnsi="Arial" w:cs="Arial"/>
          <w:color w:val="000000" w:themeColor="text1"/>
          <w:sz w:val="24"/>
          <w:szCs w:val="24"/>
        </w:rPr>
        <w:t xml:space="preserve"> 40). </w:t>
      </w:r>
    </w:p>
    <w:p w:rsidR="000E6D13" w:rsidRDefault="000E6D13" w:rsidP="000E6D13">
      <w:pPr>
        <w:spacing w:after="0" w:line="480" w:lineRule="auto"/>
        <w:rPr>
          <w:rFonts w:ascii="Arial" w:hAnsi="Arial" w:cs="Arial"/>
          <w:color w:val="000000" w:themeColor="text1"/>
          <w:sz w:val="24"/>
          <w:szCs w:val="24"/>
        </w:rPr>
      </w:pPr>
    </w:p>
    <w:p w:rsidR="00DB22CD" w:rsidRDefault="00055160" w:rsidP="000E6D13">
      <w:pPr>
        <w:spacing w:after="0" w:line="480" w:lineRule="auto"/>
        <w:rPr>
          <w:rFonts w:ascii="Arial" w:hAnsi="Arial" w:cs="Arial"/>
          <w:color w:val="000000" w:themeColor="text1"/>
          <w:sz w:val="24"/>
          <w:szCs w:val="24"/>
        </w:rPr>
      </w:pPr>
      <w:r w:rsidRPr="00753051">
        <w:rPr>
          <w:rFonts w:ascii="Arial" w:hAnsi="Arial" w:cs="Arial"/>
          <w:color w:val="000000" w:themeColor="text1"/>
          <w:sz w:val="24"/>
          <w:szCs w:val="24"/>
        </w:rPr>
        <w:t>Distribuir de forma gratuita los libros, junto con los desayunos escolares que seguían apareciendo en el plan, motivó el acercamiento de muchos infantes a la escuela (Martínez y Padilla, 2010</w:t>
      </w:r>
      <w:r w:rsidR="00095684">
        <w:rPr>
          <w:rFonts w:ascii="Arial" w:hAnsi="Arial" w:cs="Arial"/>
          <w:color w:val="000000" w:themeColor="text1"/>
          <w:sz w:val="24"/>
          <w:szCs w:val="24"/>
        </w:rPr>
        <w:t>, p.</w:t>
      </w:r>
      <w:r w:rsidRPr="00753051">
        <w:rPr>
          <w:rFonts w:ascii="Arial" w:hAnsi="Arial" w:cs="Arial"/>
          <w:color w:val="000000" w:themeColor="text1"/>
          <w:sz w:val="24"/>
          <w:szCs w:val="24"/>
        </w:rPr>
        <w:t xml:space="preserve"> 40-41). </w:t>
      </w:r>
      <w:r w:rsidR="00C35DA9">
        <w:rPr>
          <w:rFonts w:ascii="Arial" w:hAnsi="Arial" w:cs="Arial"/>
          <w:color w:val="000000" w:themeColor="text1"/>
          <w:sz w:val="24"/>
          <w:szCs w:val="24"/>
        </w:rPr>
        <w:t>E</w:t>
      </w:r>
      <w:r w:rsidRPr="00753051">
        <w:rPr>
          <w:rFonts w:ascii="Arial" w:hAnsi="Arial" w:cs="Arial"/>
          <w:color w:val="000000" w:themeColor="text1"/>
          <w:sz w:val="24"/>
          <w:szCs w:val="24"/>
        </w:rPr>
        <w:t>l programa de desayunos escolares pasó de 80,000 en 1950 a 3,000,000 en 1963 (Vázquez, 2000</w:t>
      </w:r>
      <w:r w:rsidR="00095684">
        <w:rPr>
          <w:rFonts w:ascii="Arial" w:hAnsi="Arial" w:cs="Arial"/>
          <w:color w:val="000000" w:themeColor="text1"/>
          <w:sz w:val="24"/>
          <w:szCs w:val="24"/>
        </w:rPr>
        <w:t>, p.</w:t>
      </w:r>
      <w:r w:rsidRPr="00753051">
        <w:rPr>
          <w:rFonts w:ascii="Arial" w:hAnsi="Arial" w:cs="Arial"/>
          <w:color w:val="000000" w:themeColor="text1"/>
          <w:sz w:val="24"/>
          <w:szCs w:val="24"/>
        </w:rPr>
        <w:t xml:space="preserve"> 240).</w:t>
      </w:r>
      <w:r w:rsidR="00C16776">
        <w:rPr>
          <w:rFonts w:ascii="Arial" w:hAnsi="Arial" w:cs="Arial"/>
          <w:color w:val="000000" w:themeColor="text1"/>
          <w:sz w:val="24"/>
          <w:szCs w:val="24"/>
        </w:rPr>
        <w:t xml:space="preserve"> </w:t>
      </w:r>
      <w:r w:rsidRPr="00753051">
        <w:rPr>
          <w:rFonts w:ascii="Arial" w:hAnsi="Arial" w:cs="Arial"/>
          <w:color w:val="000000" w:themeColor="text1"/>
          <w:sz w:val="24"/>
          <w:szCs w:val="24"/>
        </w:rPr>
        <w:t>Por otra parte la gratuidad y extensión de los libros en el país volvía a repetir el “viejo sueño mexicano”, en palabras de Vázquez</w:t>
      </w:r>
      <w:r w:rsidR="00095684">
        <w:rPr>
          <w:rFonts w:ascii="Arial" w:hAnsi="Arial" w:cs="Arial"/>
          <w:color w:val="000000" w:themeColor="text1"/>
          <w:sz w:val="24"/>
          <w:szCs w:val="24"/>
        </w:rPr>
        <w:t xml:space="preserve"> (2000)</w:t>
      </w:r>
      <w:r w:rsidRPr="00753051">
        <w:rPr>
          <w:rFonts w:ascii="Arial" w:hAnsi="Arial" w:cs="Arial"/>
          <w:color w:val="000000" w:themeColor="text1"/>
          <w:sz w:val="24"/>
          <w:szCs w:val="24"/>
        </w:rPr>
        <w:t>, de “inculcar uniformemente las mentes infantiles con la religión de la patria para lograr la ansiada unidad nacional” (</w:t>
      </w:r>
      <w:r w:rsidR="00095684">
        <w:rPr>
          <w:rFonts w:ascii="Arial" w:hAnsi="Arial" w:cs="Arial"/>
          <w:color w:val="000000" w:themeColor="text1"/>
          <w:sz w:val="24"/>
          <w:szCs w:val="24"/>
        </w:rPr>
        <w:t xml:space="preserve">p. </w:t>
      </w:r>
      <w:r w:rsidRPr="00753051">
        <w:rPr>
          <w:rFonts w:ascii="Arial" w:hAnsi="Arial" w:cs="Arial"/>
          <w:color w:val="000000" w:themeColor="text1"/>
          <w:sz w:val="24"/>
          <w:szCs w:val="24"/>
        </w:rPr>
        <w:t xml:space="preserve">237). </w:t>
      </w:r>
    </w:p>
    <w:p w:rsidR="00055160" w:rsidRPr="00753051" w:rsidRDefault="00055160" w:rsidP="00F14155">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t xml:space="preserve">La homogeneización se situaba </w:t>
      </w:r>
      <w:r w:rsidR="00DB22CD">
        <w:rPr>
          <w:rFonts w:ascii="Arial" w:hAnsi="Arial" w:cs="Arial"/>
          <w:color w:val="000000" w:themeColor="text1"/>
          <w:sz w:val="24"/>
          <w:szCs w:val="24"/>
        </w:rPr>
        <w:t xml:space="preserve">nuevamente </w:t>
      </w:r>
      <w:r w:rsidRPr="00753051">
        <w:rPr>
          <w:rFonts w:ascii="Arial" w:hAnsi="Arial" w:cs="Arial"/>
          <w:color w:val="000000" w:themeColor="text1"/>
          <w:sz w:val="24"/>
          <w:szCs w:val="24"/>
        </w:rPr>
        <w:t xml:space="preserve">por encima de la libertad de enseñanza, </w:t>
      </w:r>
      <w:r w:rsidR="00C16776">
        <w:rPr>
          <w:rFonts w:ascii="Arial" w:hAnsi="Arial" w:cs="Arial"/>
          <w:color w:val="000000" w:themeColor="text1"/>
          <w:sz w:val="24"/>
          <w:szCs w:val="24"/>
        </w:rPr>
        <w:t xml:space="preserve">y volvía a repetirse </w:t>
      </w:r>
      <w:r w:rsidRPr="00753051">
        <w:rPr>
          <w:rFonts w:ascii="Arial" w:hAnsi="Arial" w:cs="Arial"/>
          <w:color w:val="000000" w:themeColor="text1"/>
          <w:sz w:val="24"/>
          <w:szCs w:val="24"/>
        </w:rPr>
        <w:t>la deseada unidad de la República a través de la enseñanza de sus infantes</w:t>
      </w:r>
      <w:r w:rsidR="00DB22CD">
        <w:rPr>
          <w:rFonts w:ascii="Arial" w:hAnsi="Arial" w:cs="Arial"/>
          <w:color w:val="000000" w:themeColor="text1"/>
          <w:sz w:val="24"/>
          <w:szCs w:val="24"/>
        </w:rPr>
        <w:t xml:space="preserve"> quienes a través</w:t>
      </w:r>
      <w:r w:rsidRPr="00753051">
        <w:rPr>
          <w:rFonts w:ascii="Arial" w:hAnsi="Arial" w:cs="Arial"/>
          <w:color w:val="000000" w:themeColor="text1"/>
          <w:sz w:val="24"/>
          <w:szCs w:val="24"/>
        </w:rPr>
        <w:t xml:space="preserve"> de libros de texto para los seis años de primaria </w:t>
      </w:r>
      <w:r w:rsidR="00DB22CD">
        <w:rPr>
          <w:rFonts w:ascii="Arial" w:hAnsi="Arial" w:cs="Arial"/>
          <w:color w:val="000000" w:themeColor="text1"/>
          <w:sz w:val="24"/>
          <w:szCs w:val="24"/>
        </w:rPr>
        <w:t xml:space="preserve">recibían una instrucción uniformada. </w:t>
      </w:r>
      <w:r w:rsidRPr="00753051">
        <w:rPr>
          <w:rFonts w:ascii="Arial" w:hAnsi="Arial" w:cs="Arial"/>
          <w:color w:val="000000" w:themeColor="text1"/>
          <w:sz w:val="24"/>
          <w:szCs w:val="24"/>
        </w:rPr>
        <w:t xml:space="preserve">Otra forma de lograrla fue </w:t>
      </w:r>
      <w:r w:rsidR="000F10DE">
        <w:rPr>
          <w:rFonts w:ascii="Arial" w:hAnsi="Arial" w:cs="Arial"/>
          <w:color w:val="000000" w:themeColor="text1"/>
          <w:sz w:val="24"/>
          <w:szCs w:val="24"/>
        </w:rPr>
        <w:t xml:space="preserve">desear </w:t>
      </w:r>
      <w:r w:rsidRPr="00753051">
        <w:rPr>
          <w:rFonts w:ascii="Arial" w:hAnsi="Arial" w:cs="Arial"/>
          <w:color w:val="000000" w:themeColor="text1"/>
          <w:sz w:val="24"/>
          <w:szCs w:val="24"/>
        </w:rPr>
        <w:t>que la educación fuera igual en escuelas urbanas y rurales</w:t>
      </w:r>
      <w:r w:rsidR="000F10DE">
        <w:rPr>
          <w:rFonts w:ascii="Arial" w:hAnsi="Arial" w:cs="Arial"/>
          <w:color w:val="000000" w:themeColor="text1"/>
          <w:sz w:val="24"/>
          <w:szCs w:val="24"/>
        </w:rPr>
        <w:t>.</w:t>
      </w:r>
    </w:p>
    <w:p w:rsidR="00055160" w:rsidRPr="00753051" w:rsidRDefault="00055160" w:rsidP="00F14155">
      <w:pPr>
        <w:spacing w:after="0" w:line="480" w:lineRule="auto"/>
        <w:ind w:firstLine="709"/>
        <w:rPr>
          <w:rFonts w:ascii="Arial" w:hAnsi="Arial" w:cs="Arial"/>
          <w:color w:val="000000" w:themeColor="text1"/>
          <w:sz w:val="24"/>
          <w:szCs w:val="24"/>
        </w:rPr>
      </w:pPr>
      <w:r w:rsidRPr="00753051">
        <w:rPr>
          <w:rFonts w:ascii="Arial" w:hAnsi="Arial" w:cs="Arial"/>
          <w:color w:val="000000" w:themeColor="text1"/>
          <w:sz w:val="24"/>
          <w:szCs w:val="24"/>
        </w:rPr>
        <w:lastRenderedPageBreak/>
        <w:t xml:space="preserve">1968 significó un nuevo cuestionamiento de la política educativa y, por supuesto, ponía en entredicho sus proyectos. </w:t>
      </w:r>
      <w:r w:rsidR="00C16776">
        <w:rPr>
          <w:rFonts w:ascii="Arial" w:hAnsi="Arial" w:cs="Arial"/>
          <w:color w:val="000000" w:themeColor="text1"/>
          <w:sz w:val="24"/>
          <w:szCs w:val="24"/>
        </w:rPr>
        <w:t xml:space="preserve">El </w:t>
      </w:r>
      <w:r w:rsidRPr="00753051">
        <w:rPr>
          <w:rFonts w:ascii="Arial" w:hAnsi="Arial" w:cs="Arial"/>
          <w:color w:val="000000" w:themeColor="text1"/>
          <w:sz w:val="24"/>
          <w:szCs w:val="24"/>
        </w:rPr>
        <w:t xml:space="preserve">autoritarismo </w:t>
      </w:r>
      <w:r w:rsidR="00C35DA9">
        <w:rPr>
          <w:rFonts w:ascii="Arial" w:hAnsi="Arial" w:cs="Arial"/>
          <w:color w:val="000000" w:themeColor="text1"/>
          <w:sz w:val="24"/>
          <w:szCs w:val="24"/>
        </w:rPr>
        <w:t>y represión d</w:t>
      </w:r>
      <w:r w:rsidRPr="00753051">
        <w:rPr>
          <w:rFonts w:ascii="Arial" w:hAnsi="Arial" w:cs="Arial"/>
          <w:color w:val="000000" w:themeColor="text1"/>
          <w:sz w:val="24"/>
          <w:szCs w:val="24"/>
        </w:rPr>
        <w:t>el gobierno de Gustavo Díaz Ordaz hizo que el presidente de la República lanzará reformas maquilladoras de esa imagen</w:t>
      </w:r>
      <w:r w:rsidR="00C35DA9">
        <w:rPr>
          <w:rFonts w:ascii="Arial" w:hAnsi="Arial" w:cs="Arial"/>
          <w:color w:val="000000" w:themeColor="text1"/>
          <w:sz w:val="24"/>
          <w:szCs w:val="24"/>
        </w:rPr>
        <w:t xml:space="preserve">. Entre </w:t>
      </w:r>
      <w:r w:rsidRPr="00753051">
        <w:rPr>
          <w:rFonts w:ascii="Arial" w:hAnsi="Arial" w:cs="Arial"/>
          <w:color w:val="000000" w:themeColor="text1"/>
          <w:sz w:val="24"/>
          <w:szCs w:val="24"/>
        </w:rPr>
        <w:t xml:space="preserve">estas reformas se encuentra la educativa, </w:t>
      </w:r>
      <w:r w:rsidR="00C16776">
        <w:rPr>
          <w:rFonts w:ascii="Arial" w:hAnsi="Arial" w:cs="Arial"/>
          <w:color w:val="000000" w:themeColor="text1"/>
          <w:sz w:val="24"/>
          <w:szCs w:val="24"/>
        </w:rPr>
        <w:t xml:space="preserve">que </w:t>
      </w:r>
      <w:r w:rsidRPr="00753051">
        <w:rPr>
          <w:rFonts w:ascii="Arial" w:hAnsi="Arial" w:cs="Arial"/>
          <w:color w:val="000000" w:themeColor="text1"/>
          <w:sz w:val="24"/>
          <w:szCs w:val="24"/>
        </w:rPr>
        <w:t xml:space="preserve">intentó desarrollar su sucesor, Luis Echeverría (1970-1976). Según </w:t>
      </w:r>
      <w:r w:rsidR="00C35DA9">
        <w:rPr>
          <w:rFonts w:ascii="Arial" w:hAnsi="Arial" w:cs="Arial"/>
          <w:color w:val="000000" w:themeColor="text1"/>
          <w:sz w:val="24"/>
          <w:szCs w:val="24"/>
        </w:rPr>
        <w:t>T</w:t>
      </w:r>
      <w:r w:rsidRPr="00753051">
        <w:rPr>
          <w:rFonts w:ascii="Arial" w:hAnsi="Arial" w:cs="Arial"/>
          <w:color w:val="000000" w:themeColor="text1"/>
          <w:sz w:val="24"/>
          <w:szCs w:val="24"/>
        </w:rPr>
        <w:t>orres</w:t>
      </w:r>
      <w:r w:rsidR="00FC4795">
        <w:rPr>
          <w:rFonts w:ascii="Arial" w:hAnsi="Arial" w:cs="Arial"/>
          <w:color w:val="000000" w:themeColor="text1"/>
          <w:sz w:val="24"/>
          <w:szCs w:val="24"/>
        </w:rPr>
        <w:t xml:space="preserve"> (1997)</w:t>
      </w:r>
      <w:r w:rsidRPr="00753051">
        <w:rPr>
          <w:rFonts w:ascii="Arial" w:hAnsi="Arial" w:cs="Arial"/>
          <w:color w:val="000000" w:themeColor="text1"/>
          <w:sz w:val="24"/>
          <w:szCs w:val="24"/>
        </w:rPr>
        <w:t xml:space="preserve">, </w:t>
      </w:r>
      <w:r w:rsidR="00D9723C">
        <w:rPr>
          <w:rFonts w:ascii="Arial" w:hAnsi="Arial" w:cs="Arial"/>
          <w:color w:val="000000" w:themeColor="text1"/>
          <w:sz w:val="24"/>
          <w:szCs w:val="24"/>
        </w:rPr>
        <w:t xml:space="preserve">Echeverría </w:t>
      </w:r>
      <w:r w:rsidRPr="00753051">
        <w:rPr>
          <w:rFonts w:ascii="Arial" w:hAnsi="Arial" w:cs="Arial"/>
          <w:color w:val="000000" w:themeColor="text1"/>
          <w:sz w:val="24"/>
          <w:szCs w:val="24"/>
        </w:rPr>
        <w:t>“no definió con precisión sus programas ni objetivos. Sólo prometía mantener abierto el diálogo y ser congruente con la</w:t>
      </w:r>
      <w:r w:rsidR="00DB22CD">
        <w:rPr>
          <w:rFonts w:ascii="Arial" w:hAnsi="Arial" w:cs="Arial"/>
          <w:color w:val="000000" w:themeColor="text1"/>
          <w:sz w:val="24"/>
          <w:szCs w:val="24"/>
        </w:rPr>
        <w:t xml:space="preserve"> </w:t>
      </w:r>
      <w:r w:rsidRPr="00753051">
        <w:rPr>
          <w:rFonts w:ascii="Arial" w:hAnsi="Arial" w:cs="Arial"/>
          <w:color w:val="000000" w:themeColor="text1"/>
          <w:sz w:val="24"/>
          <w:szCs w:val="24"/>
        </w:rPr>
        <w:t>apertura democrática. A pesar de ello se promulgó una Ley Federal de Educación que ratificaba el papel rector del Estado en materia educativa</w:t>
      </w:r>
      <w:r w:rsidR="00C35DA9">
        <w:rPr>
          <w:rFonts w:ascii="Arial" w:hAnsi="Arial" w:cs="Arial"/>
          <w:color w:val="000000" w:themeColor="text1"/>
          <w:sz w:val="24"/>
          <w:szCs w:val="24"/>
        </w:rPr>
        <w:t xml:space="preserve"> y, como resultado de ella, </w:t>
      </w:r>
      <w:r w:rsidRPr="00753051">
        <w:rPr>
          <w:rFonts w:ascii="Arial" w:hAnsi="Arial" w:cs="Arial"/>
          <w:color w:val="000000" w:themeColor="text1"/>
          <w:sz w:val="24"/>
          <w:szCs w:val="24"/>
        </w:rPr>
        <w:t>volvieron a aparecer “nuevas versiones” de los cuestionados li</w:t>
      </w:r>
      <w:r w:rsidR="000F10DE">
        <w:rPr>
          <w:rFonts w:ascii="Arial" w:hAnsi="Arial" w:cs="Arial"/>
          <w:color w:val="000000" w:themeColor="text1"/>
          <w:sz w:val="24"/>
          <w:szCs w:val="24"/>
        </w:rPr>
        <w:t>bros de texto gratuitos (Torres</w:t>
      </w:r>
      <w:r w:rsidRPr="00753051">
        <w:rPr>
          <w:rFonts w:ascii="Arial" w:hAnsi="Arial" w:cs="Arial"/>
          <w:color w:val="000000" w:themeColor="text1"/>
          <w:sz w:val="24"/>
          <w:szCs w:val="24"/>
        </w:rPr>
        <w:t>, 1997</w:t>
      </w:r>
      <w:r w:rsidR="00FC4795">
        <w:rPr>
          <w:rFonts w:ascii="Arial" w:hAnsi="Arial" w:cs="Arial"/>
          <w:color w:val="000000" w:themeColor="text1"/>
          <w:sz w:val="24"/>
          <w:szCs w:val="24"/>
        </w:rPr>
        <w:t>, p.</w:t>
      </w:r>
      <w:r w:rsidRPr="00753051">
        <w:rPr>
          <w:rFonts w:ascii="Arial" w:hAnsi="Arial" w:cs="Arial"/>
          <w:color w:val="000000" w:themeColor="text1"/>
          <w:sz w:val="24"/>
          <w:szCs w:val="24"/>
        </w:rPr>
        <w:t xml:space="preserve"> 23-24 y 222)</w:t>
      </w:r>
      <w:r w:rsidR="00C35DA9">
        <w:rPr>
          <w:rFonts w:ascii="Arial" w:hAnsi="Arial" w:cs="Arial"/>
          <w:color w:val="000000" w:themeColor="text1"/>
          <w:sz w:val="24"/>
          <w:szCs w:val="24"/>
        </w:rPr>
        <w:t xml:space="preserve">. </w:t>
      </w:r>
      <w:r w:rsidRPr="00753051">
        <w:rPr>
          <w:rFonts w:ascii="Arial" w:hAnsi="Arial" w:cs="Arial"/>
          <w:color w:val="000000" w:themeColor="text1"/>
          <w:sz w:val="24"/>
          <w:szCs w:val="24"/>
        </w:rPr>
        <w:t xml:space="preserve"> </w:t>
      </w:r>
    </w:p>
    <w:p w:rsidR="0010601B" w:rsidRPr="0010601B" w:rsidRDefault="00DB22CD" w:rsidP="00DB22CD">
      <w:pPr>
        <w:pStyle w:val="Ttulo2"/>
      </w:pPr>
      <w:r>
        <w:t>Conclusiones</w:t>
      </w:r>
      <w:r w:rsidR="0010601B" w:rsidRPr="0010601B">
        <w:t xml:space="preserve"> </w:t>
      </w:r>
    </w:p>
    <w:p w:rsidR="00843221" w:rsidRDefault="000F10DE" w:rsidP="00843221">
      <w:pPr>
        <w:spacing w:line="480" w:lineRule="auto"/>
        <w:ind w:firstLine="708"/>
        <w:rPr>
          <w:rFonts w:ascii="Arial" w:hAnsi="Arial" w:cs="Arial"/>
          <w:sz w:val="24"/>
          <w:szCs w:val="24"/>
        </w:rPr>
      </w:pPr>
      <w:r>
        <w:rPr>
          <w:rFonts w:ascii="Arial" w:hAnsi="Arial" w:cs="Arial"/>
          <w:sz w:val="24"/>
          <w:szCs w:val="24"/>
        </w:rPr>
        <w:t xml:space="preserve">Los cambios sociales en los últimos decenios no han significado, en términos educativos, medidas realmente innovadoras para conseguir eliminar el rezago en dicho rubro nacional. En este sentido, la creación de ETC se enmarca en políticas de largo aliento en México que tienen dos nítidos objetivos. El primero es equiparar socialmente al país, a través de la educación, y para ello se pretende extender la enseñanza en zonas rurales e indígenas, las que cuentan con peores resultados académicos de sus alumnos y circunstancia que coincide con la precariedad económica de sus habitantes. Así, bajos ingresos familiares y dificultades educativas coinciden para demostrar que el sistema educativo nacional es equiparable a la distribución de la riqueza nacional. Además, las localidades y municipios donde debe aplicarse ese tipo de escuelas, como lo </w:t>
      </w:r>
      <w:r>
        <w:rPr>
          <w:rFonts w:ascii="Arial" w:hAnsi="Arial" w:cs="Arial"/>
          <w:sz w:val="24"/>
          <w:szCs w:val="24"/>
        </w:rPr>
        <w:lastRenderedPageBreak/>
        <w:t>fueron considerados históricamente, representan los más alejados del constructo de país, deseado homogéneo, al menos en cuanto a los contenidos académicos.</w:t>
      </w:r>
    </w:p>
    <w:p w:rsidR="000F10DE" w:rsidRDefault="000F10DE" w:rsidP="00843221">
      <w:pPr>
        <w:spacing w:line="480" w:lineRule="auto"/>
        <w:ind w:firstLine="708"/>
        <w:rPr>
          <w:rFonts w:ascii="Arial" w:hAnsi="Arial" w:cs="Arial"/>
          <w:sz w:val="24"/>
          <w:szCs w:val="24"/>
        </w:rPr>
      </w:pPr>
      <w:r>
        <w:rPr>
          <w:rFonts w:ascii="Arial" w:hAnsi="Arial" w:cs="Arial"/>
          <w:sz w:val="24"/>
          <w:szCs w:val="24"/>
        </w:rPr>
        <w:t xml:space="preserve">El segundo está relacionado con la forma de lograrse y, para ello, es necesario pensar que las ETC se ubican, o deben ubicarse, en </w:t>
      </w:r>
      <w:r w:rsidR="00D95F18">
        <w:rPr>
          <w:rFonts w:ascii="Arial" w:hAnsi="Arial" w:cs="Arial"/>
          <w:sz w:val="24"/>
          <w:szCs w:val="24"/>
        </w:rPr>
        <w:t>localidades y municipios</w:t>
      </w:r>
      <w:r>
        <w:rPr>
          <w:rFonts w:ascii="Arial" w:hAnsi="Arial" w:cs="Arial"/>
          <w:sz w:val="24"/>
          <w:szCs w:val="24"/>
        </w:rPr>
        <w:t xml:space="preserve"> considerados marginales por ser rurales o indígenas. Es por ello que junto a las medidas que se extienden a nivel nacional, tal como ocurre con los libros de texto gratuitos, las ETC deben solventar necesidades básicas de los alumnos: desayunos escolares y comidas. Coincidencia con programas </w:t>
      </w:r>
      <w:r w:rsidR="00D95F18">
        <w:rPr>
          <w:rFonts w:ascii="Arial" w:hAnsi="Arial" w:cs="Arial"/>
          <w:sz w:val="24"/>
          <w:szCs w:val="24"/>
        </w:rPr>
        <w:t xml:space="preserve">creados para combatir </w:t>
      </w:r>
      <w:r>
        <w:rPr>
          <w:rFonts w:ascii="Arial" w:hAnsi="Arial" w:cs="Arial"/>
          <w:sz w:val="24"/>
          <w:szCs w:val="24"/>
        </w:rPr>
        <w:t xml:space="preserve">la desigualdad </w:t>
      </w:r>
      <w:r w:rsidR="00D95F18">
        <w:rPr>
          <w:rFonts w:ascii="Arial" w:hAnsi="Arial" w:cs="Arial"/>
          <w:sz w:val="24"/>
          <w:szCs w:val="24"/>
        </w:rPr>
        <w:t xml:space="preserve">y marginación </w:t>
      </w:r>
      <w:r>
        <w:rPr>
          <w:rFonts w:ascii="Arial" w:hAnsi="Arial" w:cs="Arial"/>
          <w:sz w:val="24"/>
          <w:szCs w:val="24"/>
        </w:rPr>
        <w:t>pero que recuerdan, por desgracia, que las ideas se repiten en la historia, a pesar del tiempo transcurrido.</w:t>
      </w:r>
    </w:p>
    <w:p w:rsidR="00DB22CD" w:rsidRDefault="00DB22CD" w:rsidP="00F14155">
      <w:pPr>
        <w:rPr>
          <w:rFonts w:ascii="Arial" w:hAnsi="Arial" w:cs="Arial"/>
          <w:color w:val="000000" w:themeColor="text1"/>
          <w:sz w:val="24"/>
          <w:szCs w:val="24"/>
        </w:rPr>
      </w:pPr>
      <w:r>
        <w:rPr>
          <w:rFonts w:ascii="Arial" w:hAnsi="Arial" w:cs="Arial"/>
          <w:color w:val="000000" w:themeColor="text1"/>
          <w:sz w:val="24"/>
          <w:szCs w:val="24"/>
        </w:rPr>
        <w:br w:type="page"/>
      </w:r>
      <w:bookmarkStart w:id="0" w:name="_GoBack"/>
      <w:bookmarkEnd w:id="0"/>
    </w:p>
    <w:p w:rsidR="00055160" w:rsidRPr="00753051" w:rsidRDefault="00DB22CD" w:rsidP="00DB22CD">
      <w:pPr>
        <w:spacing w:after="0" w:line="480" w:lineRule="auto"/>
        <w:ind w:firstLine="709"/>
        <w:jc w:val="center"/>
        <w:rPr>
          <w:rFonts w:ascii="Arial" w:hAnsi="Arial" w:cs="Arial"/>
          <w:b/>
          <w:sz w:val="24"/>
          <w:szCs w:val="24"/>
        </w:rPr>
      </w:pPr>
      <w:r>
        <w:rPr>
          <w:rFonts w:ascii="Arial" w:hAnsi="Arial" w:cs="Arial"/>
          <w:b/>
          <w:sz w:val="24"/>
          <w:szCs w:val="24"/>
        </w:rPr>
        <w:lastRenderedPageBreak/>
        <w:t>Referencias</w:t>
      </w:r>
    </w:p>
    <w:p w:rsidR="00384438" w:rsidRDefault="002069A5" w:rsidP="00055160">
      <w:pPr>
        <w:spacing w:line="480" w:lineRule="auto"/>
        <w:jc w:val="both"/>
        <w:rPr>
          <w:rFonts w:ascii="Arial" w:hAnsi="Arial" w:cs="Arial"/>
          <w:sz w:val="24"/>
          <w:szCs w:val="24"/>
        </w:rPr>
      </w:pPr>
      <w:proofErr w:type="spellStart"/>
      <w:r w:rsidRPr="002069A5">
        <w:rPr>
          <w:rFonts w:ascii="Arial" w:hAnsi="Arial" w:cs="Arial"/>
          <w:sz w:val="24"/>
          <w:szCs w:val="24"/>
        </w:rPr>
        <w:t>Bazant</w:t>
      </w:r>
      <w:proofErr w:type="spellEnd"/>
      <w:r w:rsidRPr="002069A5">
        <w:rPr>
          <w:rFonts w:ascii="Arial" w:hAnsi="Arial" w:cs="Arial"/>
          <w:sz w:val="24"/>
          <w:szCs w:val="24"/>
        </w:rPr>
        <w:t xml:space="preserve">, </w:t>
      </w:r>
      <w:proofErr w:type="spellStart"/>
      <w:r w:rsidRPr="002069A5">
        <w:rPr>
          <w:rFonts w:ascii="Arial" w:hAnsi="Arial" w:cs="Arial"/>
          <w:sz w:val="24"/>
          <w:szCs w:val="24"/>
        </w:rPr>
        <w:t>Mílada</w:t>
      </w:r>
      <w:proofErr w:type="spellEnd"/>
      <w:r w:rsidRPr="002069A5">
        <w:rPr>
          <w:rFonts w:ascii="Arial" w:hAnsi="Arial" w:cs="Arial"/>
          <w:sz w:val="24"/>
          <w:szCs w:val="24"/>
        </w:rPr>
        <w:t xml:space="preserve">. (2006(1993)). </w:t>
      </w:r>
      <w:r w:rsidRPr="002069A5">
        <w:rPr>
          <w:rFonts w:ascii="Arial" w:hAnsi="Arial" w:cs="Arial"/>
          <w:i/>
          <w:sz w:val="24"/>
          <w:szCs w:val="24"/>
        </w:rPr>
        <w:t xml:space="preserve">Historia de la educación durante el </w:t>
      </w:r>
      <w:proofErr w:type="spellStart"/>
      <w:r w:rsidRPr="002069A5">
        <w:rPr>
          <w:rFonts w:ascii="Arial" w:hAnsi="Arial" w:cs="Arial"/>
          <w:i/>
          <w:sz w:val="24"/>
          <w:szCs w:val="24"/>
        </w:rPr>
        <w:t>Porfiriato</w:t>
      </w:r>
      <w:proofErr w:type="spellEnd"/>
      <w:r w:rsidRPr="002069A5">
        <w:rPr>
          <w:rFonts w:ascii="Arial" w:hAnsi="Arial" w:cs="Arial"/>
          <w:sz w:val="24"/>
          <w:szCs w:val="24"/>
        </w:rPr>
        <w:t>. México: El Colegio de México.</w:t>
      </w:r>
    </w:p>
    <w:p w:rsidR="009B5FEC" w:rsidRDefault="009B5FEC" w:rsidP="00055160">
      <w:pPr>
        <w:spacing w:line="480" w:lineRule="auto"/>
        <w:jc w:val="both"/>
        <w:rPr>
          <w:rFonts w:ascii="Arial" w:hAnsi="Arial" w:cs="Arial"/>
          <w:sz w:val="24"/>
          <w:szCs w:val="24"/>
        </w:rPr>
      </w:pPr>
      <w:proofErr w:type="spellStart"/>
      <w:r w:rsidRPr="009B5FEC">
        <w:rPr>
          <w:rFonts w:ascii="Arial" w:hAnsi="Arial" w:cs="Arial"/>
          <w:sz w:val="24"/>
          <w:szCs w:val="24"/>
        </w:rPr>
        <w:t>Bazant</w:t>
      </w:r>
      <w:proofErr w:type="spellEnd"/>
      <w:r w:rsidRPr="009B5FEC">
        <w:rPr>
          <w:rFonts w:ascii="Arial" w:hAnsi="Arial" w:cs="Arial"/>
          <w:sz w:val="24"/>
          <w:szCs w:val="24"/>
        </w:rPr>
        <w:t xml:space="preserve">, </w:t>
      </w:r>
      <w:proofErr w:type="spellStart"/>
      <w:r w:rsidRPr="009B5FEC">
        <w:rPr>
          <w:rFonts w:ascii="Arial" w:hAnsi="Arial" w:cs="Arial"/>
          <w:sz w:val="24"/>
          <w:szCs w:val="24"/>
        </w:rPr>
        <w:t>Mílada</w:t>
      </w:r>
      <w:proofErr w:type="spellEnd"/>
      <w:r w:rsidRPr="009B5FEC">
        <w:rPr>
          <w:rFonts w:ascii="Arial" w:hAnsi="Arial" w:cs="Arial"/>
          <w:sz w:val="24"/>
          <w:szCs w:val="24"/>
        </w:rPr>
        <w:t xml:space="preserve">. (2002). </w:t>
      </w:r>
      <w:r w:rsidRPr="009B5FEC">
        <w:rPr>
          <w:rFonts w:ascii="Arial" w:hAnsi="Arial" w:cs="Arial"/>
          <w:i/>
          <w:sz w:val="24"/>
          <w:szCs w:val="24"/>
        </w:rPr>
        <w:t>En busca de la modernidad. Procesos educativos en el Estado de México, 1873-1912</w:t>
      </w:r>
      <w:r w:rsidRPr="009B5FEC">
        <w:rPr>
          <w:rFonts w:ascii="Arial" w:hAnsi="Arial" w:cs="Arial"/>
          <w:sz w:val="24"/>
          <w:szCs w:val="24"/>
        </w:rPr>
        <w:t>. México: El Colegio Mexiquense A.C./El Colegio de Michoacán.</w:t>
      </w:r>
    </w:p>
    <w:p w:rsidR="00724C27" w:rsidRDefault="00724C27" w:rsidP="00724C27">
      <w:pPr>
        <w:spacing w:line="480" w:lineRule="auto"/>
        <w:jc w:val="both"/>
        <w:rPr>
          <w:rFonts w:ascii="Arial" w:hAnsi="Arial" w:cs="Arial"/>
          <w:sz w:val="24"/>
          <w:szCs w:val="24"/>
        </w:rPr>
      </w:pPr>
      <w:r>
        <w:rPr>
          <w:rFonts w:ascii="Arial" w:hAnsi="Arial" w:cs="Arial"/>
          <w:sz w:val="24"/>
          <w:szCs w:val="24"/>
        </w:rPr>
        <w:t xml:space="preserve">De Giuseppe, </w:t>
      </w:r>
      <w:proofErr w:type="spellStart"/>
      <w:r>
        <w:rPr>
          <w:rFonts w:ascii="Arial" w:hAnsi="Arial" w:cs="Arial"/>
          <w:sz w:val="24"/>
          <w:szCs w:val="24"/>
        </w:rPr>
        <w:t>Massimo</w:t>
      </w:r>
      <w:proofErr w:type="spellEnd"/>
      <w:r>
        <w:rPr>
          <w:rFonts w:ascii="Arial" w:hAnsi="Arial" w:cs="Arial"/>
          <w:sz w:val="24"/>
          <w:szCs w:val="24"/>
        </w:rPr>
        <w:t xml:space="preserve">. (2015). Estudio introductorio. La historia. El tiempo y el espacio: una selva de miradas entrelazadas. En Hilda Iparraguirre, </w:t>
      </w:r>
      <w:proofErr w:type="spellStart"/>
      <w:r>
        <w:rPr>
          <w:rFonts w:ascii="Arial" w:hAnsi="Arial" w:cs="Arial"/>
          <w:sz w:val="24"/>
          <w:szCs w:val="24"/>
        </w:rPr>
        <w:t>Massimo</w:t>
      </w:r>
      <w:proofErr w:type="spellEnd"/>
      <w:r>
        <w:rPr>
          <w:rFonts w:ascii="Arial" w:hAnsi="Arial" w:cs="Arial"/>
          <w:sz w:val="24"/>
          <w:szCs w:val="24"/>
        </w:rPr>
        <w:t xml:space="preserve"> de Giuseppe y Ana María González Luna (eds.), </w:t>
      </w:r>
      <w:r w:rsidRPr="00724C27">
        <w:rPr>
          <w:rFonts w:ascii="Arial" w:hAnsi="Arial" w:cs="Arial"/>
          <w:i/>
          <w:sz w:val="24"/>
          <w:szCs w:val="24"/>
        </w:rPr>
        <w:t>Otras miradas de las revoluciones mexicanas (1810-1910)</w:t>
      </w:r>
      <w:r>
        <w:rPr>
          <w:rFonts w:ascii="Arial" w:hAnsi="Arial" w:cs="Arial"/>
          <w:sz w:val="24"/>
          <w:szCs w:val="24"/>
        </w:rPr>
        <w:t xml:space="preserve"> (13-32). México: INAH/Juan Pablos Editor.</w:t>
      </w:r>
    </w:p>
    <w:p w:rsidR="009B5FEC" w:rsidRDefault="009B5FEC" w:rsidP="009B5FEC">
      <w:pPr>
        <w:spacing w:line="480" w:lineRule="auto"/>
        <w:jc w:val="both"/>
        <w:rPr>
          <w:rFonts w:ascii="Arial" w:hAnsi="Arial" w:cs="Arial"/>
          <w:sz w:val="24"/>
          <w:szCs w:val="24"/>
        </w:rPr>
      </w:pPr>
      <w:proofErr w:type="spellStart"/>
      <w:r w:rsidRPr="009B5FEC">
        <w:rPr>
          <w:rFonts w:ascii="Arial" w:hAnsi="Arial" w:cs="Arial"/>
          <w:sz w:val="24"/>
          <w:szCs w:val="24"/>
        </w:rPr>
        <w:t>Dietz</w:t>
      </w:r>
      <w:proofErr w:type="spellEnd"/>
      <w:r w:rsidRPr="009B5FEC">
        <w:rPr>
          <w:rFonts w:ascii="Arial" w:hAnsi="Arial" w:cs="Arial"/>
          <w:sz w:val="24"/>
          <w:szCs w:val="24"/>
        </w:rPr>
        <w:t xml:space="preserve">, </w:t>
      </w:r>
      <w:proofErr w:type="spellStart"/>
      <w:r w:rsidRPr="009B5FEC">
        <w:rPr>
          <w:rFonts w:ascii="Arial" w:hAnsi="Arial" w:cs="Arial"/>
          <w:sz w:val="24"/>
          <w:szCs w:val="24"/>
        </w:rPr>
        <w:t>Gunther</w:t>
      </w:r>
      <w:proofErr w:type="spellEnd"/>
      <w:r w:rsidRPr="009B5FEC">
        <w:rPr>
          <w:rFonts w:ascii="Arial" w:hAnsi="Arial" w:cs="Arial"/>
          <w:sz w:val="24"/>
          <w:szCs w:val="24"/>
        </w:rPr>
        <w:t xml:space="preserve"> y Laura Selene Mateos Cortés. (2011). </w:t>
      </w:r>
      <w:r w:rsidRPr="005F0E8B">
        <w:rPr>
          <w:rFonts w:ascii="Arial" w:hAnsi="Arial" w:cs="Arial"/>
          <w:i/>
          <w:sz w:val="24"/>
          <w:szCs w:val="24"/>
        </w:rPr>
        <w:t>Interculturalidad y educación intercultural en México: Un análisis de los discursos nacionales e internacionales en su impacto en los modelos educativos mexicanos</w:t>
      </w:r>
      <w:r w:rsidRPr="009B5FEC">
        <w:rPr>
          <w:rFonts w:ascii="Arial" w:hAnsi="Arial" w:cs="Arial"/>
          <w:sz w:val="24"/>
          <w:szCs w:val="24"/>
        </w:rPr>
        <w:t>. México: Secretaría de Educación Pública.</w:t>
      </w:r>
    </w:p>
    <w:p w:rsidR="005F0E8B" w:rsidRDefault="005F0E8B" w:rsidP="009B5FEC">
      <w:pPr>
        <w:spacing w:line="480" w:lineRule="auto"/>
        <w:jc w:val="both"/>
        <w:rPr>
          <w:rFonts w:ascii="Arial" w:hAnsi="Arial" w:cs="Arial"/>
          <w:sz w:val="24"/>
          <w:szCs w:val="24"/>
        </w:rPr>
      </w:pPr>
      <w:r w:rsidRPr="005F0E8B">
        <w:rPr>
          <w:rFonts w:ascii="Arial" w:hAnsi="Arial" w:cs="Arial"/>
          <w:sz w:val="24"/>
          <w:szCs w:val="24"/>
        </w:rPr>
        <w:t xml:space="preserve">Fabián Mestas, Graciela. (2015). De la historia libertad a la historia patria. Nación, escuela y héroes en el México del siglo XIX. En Hilda Iparraguirre, </w:t>
      </w:r>
      <w:proofErr w:type="spellStart"/>
      <w:r w:rsidRPr="005F0E8B">
        <w:rPr>
          <w:rFonts w:ascii="Arial" w:hAnsi="Arial" w:cs="Arial"/>
          <w:sz w:val="24"/>
          <w:szCs w:val="24"/>
        </w:rPr>
        <w:t>Massimo</w:t>
      </w:r>
      <w:proofErr w:type="spellEnd"/>
      <w:r w:rsidRPr="005F0E8B">
        <w:rPr>
          <w:rFonts w:ascii="Arial" w:hAnsi="Arial" w:cs="Arial"/>
          <w:sz w:val="24"/>
          <w:szCs w:val="24"/>
        </w:rPr>
        <w:t xml:space="preserve"> De Giuseppe y Ana María González Luna, </w:t>
      </w:r>
      <w:r w:rsidRPr="005F0E8B">
        <w:rPr>
          <w:rFonts w:ascii="Arial" w:hAnsi="Arial" w:cs="Arial"/>
          <w:i/>
          <w:sz w:val="24"/>
          <w:szCs w:val="24"/>
        </w:rPr>
        <w:t>Otras miradas de las revoluciones mexicanas (1810-1910)</w:t>
      </w:r>
      <w:r>
        <w:rPr>
          <w:rFonts w:ascii="Arial" w:hAnsi="Arial" w:cs="Arial"/>
          <w:sz w:val="24"/>
          <w:szCs w:val="24"/>
        </w:rPr>
        <w:t xml:space="preserve"> </w:t>
      </w:r>
      <w:r w:rsidRPr="005F0E8B">
        <w:rPr>
          <w:rFonts w:ascii="Arial" w:hAnsi="Arial" w:cs="Arial"/>
          <w:sz w:val="24"/>
          <w:szCs w:val="24"/>
        </w:rPr>
        <w:t>(115-147). México: INAH/Juan Pablos Editor.</w:t>
      </w:r>
    </w:p>
    <w:p w:rsidR="005F0E8B" w:rsidRDefault="005F0E8B" w:rsidP="009B5FEC">
      <w:pPr>
        <w:spacing w:line="480" w:lineRule="auto"/>
        <w:jc w:val="both"/>
        <w:rPr>
          <w:rFonts w:ascii="Arial" w:hAnsi="Arial" w:cs="Arial"/>
          <w:sz w:val="24"/>
          <w:szCs w:val="24"/>
        </w:rPr>
      </w:pPr>
      <w:proofErr w:type="spellStart"/>
      <w:r w:rsidRPr="005F0E8B">
        <w:rPr>
          <w:rFonts w:ascii="Arial" w:hAnsi="Arial" w:cs="Arial"/>
          <w:sz w:val="24"/>
          <w:szCs w:val="24"/>
        </w:rPr>
        <w:t>Fell</w:t>
      </w:r>
      <w:proofErr w:type="spellEnd"/>
      <w:r w:rsidRPr="005F0E8B">
        <w:rPr>
          <w:rFonts w:ascii="Arial" w:hAnsi="Arial" w:cs="Arial"/>
          <w:sz w:val="24"/>
          <w:szCs w:val="24"/>
        </w:rPr>
        <w:t xml:space="preserve">, Claude. (1999(1996)). La creación del departamento de cultura indígena a raíz de la revolución mexicana. En Pilar </w:t>
      </w:r>
      <w:proofErr w:type="spellStart"/>
      <w:r w:rsidRPr="005F0E8B">
        <w:rPr>
          <w:rFonts w:ascii="Arial" w:hAnsi="Arial" w:cs="Arial"/>
          <w:sz w:val="24"/>
          <w:szCs w:val="24"/>
        </w:rPr>
        <w:t>Gonzalbo</w:t>
      </w:r>
      <w:proofErr w:type="spellEnd"/>
      <w:r w:rsidRPr="005F0E8B">
        <w:rPr>
          <w:rFonts w:ascii="Arial" w:hAnsi="Arial" w:cs="Arial"/>
          <w:sz w:val="24"/>
          <w:szCs w:val="24"/>
        </w:rPr>
        <w:t xml:space="preserve"> Aizpuru (coord.), </w:t>
      </w:r>
      <w:r w:rsidRPr="005F0E8B">
        <w:rPr>
          <w:rFonts w:ascii="Arial" w:hAnsi="Arial" w:cs="Arial"/>
          <w:i/>
          <w:sz w:val="24"/>
          <w:szCs w:val="24"/>
        </w:rPr>
        <w:t>Educación rural e indígena en Iberoamérica</w:t>
      </w:r>
      <w:r w:rsidRPr="005F0E8B">
        <w:rPr>
          <w:rFonts w:ascii="Arial" w:hAnsi="Arial" w:cs="Arial"/>
          <w:sz w:val="24"/>
          <w:szCs w:val="24"/>
        </w:rPr>
        <w:t xml:space="preserve"> (109-122). México: El Colegio de México/Universidad Nacional de Educación a Distancia.</w:t>
      </w:r>
    </w:p>
    <w:p w:rsidR="005D2246" w:rsidRDefault="005D2246" w:rsidP="009B5FEC">
      <w:pPr>
        <w:spacing w:line="480" w:lineRule="auto"/>
        <w:jc w:val="both"/>
        <w:rPr>
          <w:rFonts w:ascii="Arial" w:hAnsi="Arial" w:cs="Arial"/>
          <w:sz w:val="24"/>
          <w:szCs w:val="24"/>
        </w:rPr>
      </w:pPr>
      <w:r w:rsidRPr="005D2246">
        <w:rPr>
          <w:rFonts w:ascii="Arial" w:hAnsi="Arial" w:cs="Arial"/>
          <w:sz w:val="24"/>
          <w:szCs w:val="24"/>
        </w:rPr>
        <w:lastRenderedPageBreak/>
        <w:t xml:space="preserve">Hale, Charles. (2002). </w:t>
      </w:r>
      <w:r w:rsidRPr="005D2246">
        <w:rPr>
          <w:rFonts w:ascii="Arial" w:hAnsi="Arial" w:cs="Arial"/>
          <w:i/>
          <w:sz w:val="24"/>
          <w:szCs w:val="24"/>
        </w:rPr>
        <w:t>La transformación del liberalismo en México a fines del siglo XIX</w:t>
      </w:r>
      <w:r w:rsidRPr="005D2246">
        <w:rPr>
          <w:rFonts w:ascii="Arial" w:hAnsi="Arial" w:cs="Arial"/>
          <w:sz w:val="24"/>
          <w:szCs w:val="24"/>
        </w:rPr>
        <w:t>. México: FCE.</w:t>
      </w:r>
    </w:p>
    <w:p w:rsidR="005D2246" w:rsidRDefault="005D2246" w:rsidP="009B5FEC">
      <w:pPr>
        <w:spacing w:line="480" w:lineRule="auto"/>
        <w:jc w:val="both"/>
        <w:rPr>
          <w:rFonts w:ascii="Arial" w:hAnsi="Arial" w:cs="Arial"/>
          <w:sz w:val="24"/>
          <w:szCs w:val="24"/>
        </w:rPr>
      </w:pPr>
      <w:r w:rsidRPr="005D2246">
        <w:rPr>
          <w:rFonts w:ascii="Arial" w:hAnsi="Arial" w:cs="Arial"/>
          <w:sz w:val="24"/>
          <w:szCs w:val="24"/>
        </w:rPr>
        <w:t xml:space="preserve">Loyo Bravo, Engracia. (1999a(1996)). Los centros de educación indígena y su papel en el medio rural (1930-1940). En Pilar </w:t>
      </w:r>
      <w:proofErr w:type="spellStart"/>
      <w:r w:rsidRPr="005D2246">
        <w:rPr>
          <w:rFonts w:ascii="Arial" w:hAnsi="Arial" w:cs="Arial"/>
          <w:sz w:val="24"/>
          <w:szCs w:val="24"/>
        </w:rPr>
        <w:t>Gonzalbo</w:t>
      </w:r>
      <w:proofErr w:type="spellEnd"/>
      <w:r w:rsidRPr="005D2246">
        <w:rPr>
          <w:rFonts w:ascii="Arial" w:hAnsi="Arial" w:cs="Arial"/>
          <w:sz w:val="24"/>
          <w:szCs w:val="24"/>
        </w:rPr>
        <w:t xml:space="preserve"> Aizpuru (coord.), </w:t>
      </w:r>
      <w:r w:rsidRPr="005D2246">
        <w:rPr>
          <w:rFonts w:ascii="Arial" w:hAnsi="Arial" w:cs="Arial"/>
          <w:i/>
          <w:sz w:val="24"/>
          <w:szCs w:val="24"/>
        </w:rPr>
        <w:t>Educación rural e indígena en Iberoamérica, México</w:t>
      </w:r>
      <w:r>
        <w:rPr>
          <w:rFonts w:ascii="Arial" w:hAnsi="Arial" w:cs="Arial"/>
          <w:sz w:val="24"/>
          <w:szCs w:val="24"/>
        </w:rPr>
        <w:t xml:space="preserve"> </w:t>
      </w:r>
      <w:r w:rsidRPr="005D2246">
        <w:rPr>
          <w:rFonts w:ascii="Arial" w:hAnsi="Arial" w:cs="Arial"/>
          <w:sz w:val="24"/>
          <w:szCs w:val="24"/>
        </w:rPr>
        <w:t>(139-159). México: El Colegio de México/Universidad Nacional de Educación a Distancia.</w:t>
      </w:r>
    </w:p>
    <w:p w:rsidR="005D2246" w:rsidRDefault="005D2246" w:rsidP="009B5FEC">
      <w:pPr>
        <w:spacing w:line="480" w:lineRule="auto"/>
        <w:jc w:val="both"/>
        <w:rPr>
          <w:rFonts w:ascii="Arial" w:hAnsi="Arial" w:cs="Arial"/>
          <w:sz w:val="24"/>
          <w:szCs w:val="24"/>
        </w:rPr>
      </w:pPr>
      <w:r w:rsidRPr="005D2246">
        <w:rPr>
          <w:rFonts w:ascii="Arial" w:hAnsi="Arial" w:cs="Arial"/>
          <w:sz w:val="24"/>
          <w:szCs w:val="24"/>
        </w:rPr>
        <w:t>Loyo Bravo, Engracia. (199</w:t>
      </w:r>
      <w:r>
        <w:rPr>
          <w:rFonts w:ascii="Arial" w:hAnsi="Arial" w:cs="Arial"/>
          <w:sz w:val="24"/>
          <w:szCs w:val="24"/>
        </w:rPr>
        <w:t>9</w:t>
      </w:r>
      <w:r w:rsidRPr="005D2246">
        <w:rPr>
          <w:rFonts w:ascii="Arial" w:hAnsi="Arial" w:cs="Arial"/>
          <w:sz w:val="24"/>
          <w:szCs w:val="24"/>
        </w:rPr>
        <w:t xml:space="preserve">b). </w:t>
      </w:r>
      <w:r w:rsidRPr="005D2246">
        <w:rPr>
          <w:rFonts w:ascii="Arial" w:hAnsi="Arial" w:cs="Arial"/>
          <w:i/>
          <w:sz w:val="24"/>
          <w:szCs w:val="24"/>
        </w:rPr>
        <w:t>Gobierno revolucionarios y educación popular en México, 1911-1928</w:t>
      </w:r>
      <w:r w:rsidRPr="005D2246">
        <w:rPr>
          <w:rFonts w:ascii="Arial" w:hAnsi="Arial" w:cs="Arial"/>
          <w:sz w:val="24"/>
          <w:szCs w:val="24"/>
        </w:rPr>
        <w:t>. México: El Colegio de México.</w:t>
      </w:r>
    </w:p>
    <w:p w:rsidR="005D2246" w:rsidRDefault="005D2246" w:rsidP="009B5FEC">
      <w:pPr>
        <w:spacing w:line="480" w:lineRule="auto"/>
        <w:jc w:val="both"/>
        <w:rPr>
          <w:rFonts w:ascii="Arial" w:hAnsi="Arial" w:cs="Arial"/>
          <w:sz w:val="24"/>
          <w:szCs w:val="24"/>
        </w:rPr>
      </w:pPr>
      <w:proofErr w:type="spellStart"/>
      <w:r w:rsidRPr="005D2246">
        <w:rPr>
          <w:rFonts w:ascii="Arial" w:hAnsi="Arial" w:cs="Arial"/>
          <w:sz w:val="24"/>
          <w:szCs w:val="24"/>
        </w:rPr>
        <w:t>Marsiske</w:t>
      </w:r>
      <w:proofErr w:type="spellEnd"/>
      <w:r w:rsidRPr="005D2246">
        <w:rPr>
          <w:rFonts w:ascii="Arial" w:hAnsi="Arial" w:cs="Arial"/>
          <w:sz w:val="24"/>
          <w:szCs w:val="24"/>
        </w:rPr>
        <w:t xml:space="preserve">, </w:t>
      </w:r>
      <w:proofErr w:type="spellStart"/>
      <w:r w:rsidRPr="005D2246">
        <w:rPr>
          <w:rFonts w:ascii="Arial" w:hAnsi="Arial" w:cs="Arial"/>
          <w:sz w:val="24"/>
          <w:szCs w:val="24"/>
        </w:rPr>
        <w:t>Renate</w:t>
      </w:r>
      <w:proofErr w:type="spellEnd"/>
      <w:r w:rsidRPr="005D2246">
        <w:rPr>
          <w:rFonts w:ascii="Arial" w:hAnsi="Arial" w:cs="Arial"/>
          <w:sz w:val="24"/>
          <w:szCs w:val="24"/>
        </w:rPr>
        <w:t xml:space="preserve">. (1999(1996)). Universidad y educación rural en México (1924-1928). En Pilar </w:t>
      </w:r>
      <w:proofErr w:type="spellStart"/>
      <w:r w:rsidRPr="005D2246">
        <w:rPr>
          <w:rFonts w:ascii="Arial" w:hAnsi="Arial" w:cs="Arial"/>
          <w:sz w:val="24"/>
          <w:szCs w:val="24"/>
        </w:rPr>
        <w:t>Gonzalbo</w:t>
      </w:r>
      <w:proofErr w:type="spellEnd"/>
      <w:r w:rsidRPr="005D2246">
        <w:rPr>
          <w:rFonts w:ascii="Arial" w:hAnsi="Arial" w:cs="Arial"/>
          <w:sz w:val="24"/>
          <w:szCs w:val="24"/>
        </w:rPr>
        <w:t xml:space="preserve"> Aizpuru (coord.), </w:t>
      </w:r>
      <w:r w:rsidRPr="005D2246">
        <w:rPr>
          <w:rFonts w:ascii="Arial" w:hAnsi="Arial" w:cs="Arial"/>
          <w:i/>
          <w:sz w:val="24"/>
          <w:szCs w:val="24"/>
        </w:rPr>
        <w:t>Educación rural e indígena en Iberoamérica</w:t>
      </w:r>
      <w:r w:rsidRPr="005D2246">
        <w:rPr>
          <w:rFonts w:ascii="Arial" w:hAnsi="Arial" w:cs="Arial"/>
          <w:sz w:val="24"/>
          <w:szCs w:val="24"/>
        </w:rPr>
        <w:t xml:space="preserve"> (123-137). México: El Colegio de México/Universidad Nacional de Educación a Distancia.</w:t>
      </w:r>
    </w:p>
    <w:p w:rsidR="00E64633" w:rsidRPr="00E64633" w:rsidRDefault="00E64633" w:rsidP="009B5FEC">
      <w:pPr>
        <w:spacing w:line="480" w:lineRule="auto"/>
        <w:jc w:val="both"/>
        <w:rPr>
          <w:rFonts w:ascii="Arial" w:hAnsi="Arial" w:cs="Arial"/>
          <w:sz w:val="24"/>
          <w:szCs w:val="24"/>
        </w:rPr>
      </w:pPr>
      <w:r w:rsidRPr="00E64633">
        <w:rPr>
          <w:rFonts w:ascii="Arial" w:hAnsi="Arial" w:cs="Arial"/>
          <w:sz w:val="24"/>
          <w:szCs w:val="24"/>
        </w:rPr>
        <w:t xml:space="preserve">Martínez Jiménez, Alejandro y Alberto Padilla Arias. (2010). México: sus revoluciones y educación. Una perspectiva </w:t>
      </w:r>
      <w:proofErr w:type="spellStart"/>
      <w:r w:rsidRPr="00E64633">
        <w:rPr>
          <w:rFonts w:ascii="Arial" w:hAnsi="Arial" w:cs="Arial"/>
          <w:sz w:val="24"/>
          <w:szCs w:val="24"/>
        </w:rPr>
        <w:t>sociohistórica</w:t>
      </w:r>
      <w:proofErr w:type="spellEnd"/>
      <w:r w:rsidRPr="00E64633">
        <w:rPr>
          <w:rFonts w:ascii="Arial" w:hAnsi="Arial" w:cs="Arial"/>
          <w:sz w:val="24"/>
          <w:szCs w:val="24"/>
        </w:rPr>
        <w:t>, 1810-2010. En Adriana García Gutiérrez y Margarita Guerra Álvarez (</w:t>
      </w:r>
      <w:proofErr w:type="spellStart"/>
      <w:r w:rsidRPr="00E64633">
        <w:rPr>
          <w:rFonts w:ascii="Arial" w:hAnsi="Arial" w:cs="Arial"/>
          <w:sz w:val="24"/>
          <w:szCs w:val="24"/>
        </w:rPr>
        <w:t>coords</w:t>
      </w:r>
      <w:proofErr w:type="spellEnd"/>
      <w:r w:rsidRPr="00E64633">
        <w:rPr>
          <w:rFonts w:ascii="Arial" w:hAnsi="Arial" w:cs="Arial"/>
          <w:sz w:val="24"/>
          <w:szCs w:val="24"/>
        </w:rPr>
        <w:t xml:space="preserve">.), </w:t>
      </w:r>
      <w:r w:rsidRPr="00E64633">
        <w:rPr>
          <w:rFonts w:ascii="Arial" w:hAnsi="Arial" w:cs="Arial"/>
          <w:i/>
          <w:sz w:val="24"/>
          <w:szCs w:val="24"/>
        </w:rPr>
        <w:t>Pensar el futuro de México. Colección conmemorativa de las revoluciones centenarias</w:t>
      </w:r>
      <w:r w:rsidRPr="00E64633">
        <w:rPr>
          <w:rFonts w:ascii="Arial" w:hAnsi="Arial" w:cs="Arial"/>
          <w:sz w:val="24"/>
          <w:szCs w:val="24"/>
        </w:rPr>
        <w:t xml:space="preserve"> (21-48). México: Universidad Autónoma Metropolitana-Xochimilco.</w:t>
      </w:r>
    </w:p>
    <w:p w:rsidR="005D2246" w:rsidRPr="000B7A3D" w:rsidRDefault="005D2246" w:rsidP="005D2246">
      <w:pPr>
        <w:spacing w:line="480" w:lineRule="auto"/>
        <w:ind w:left="705" w:hanging="705"/>
        <w:jc w:val="both"/>
        <w:rPr>
          <w:rFonts w:ascii="Arial" w:hAnsi="Arial" w:cs="Arial"/>
          <w:sz w:val="24"/>
          <w:szCs w:val="24"/>
        </w:rPr>
      </w:pPr>
      <w:r>
        <w:rPr>
          <w:rFonts w:ascii="Arial" w:hAnsi="Arial" w:cs="Arial"/>
          <w:sz w:val="24"/>
          <w:szCs w:val="24"/>
        </w:rPr>
        <w:t xml:space="preserve">Nietzsche, </w:t>
      </w:r>
      <w:r w:rsidRPr="000B7A3D">
        <w:rPr>
          <w:rFonts w:ascii="Arial" w:hAnsi="Arial" w:cs="Arial"/>
          <w:sz w:val="24"/>
          <w:szCs w:val="24"/>
        </w:rPr>
        <w:t>Friedrich W</w:t>
      </w:r>
      <w:r>
        <w:rPr>
          <w:rFonts w:ascii="Arial" w:hAnsi="Arial" w:cs="Arial"/>
          <w:sz w:val="24"/>
          <w:szCs w:val="24"/>
        </w:rPr>
        <w:t>.</w:t>
      </w:r>
      <w:r w:rsidRPr="000B7A3D">
        <w:rPr>
          <w:rFonts w:ascii="Arial" w:hAnsi="Arial" w:cs="Arial"/>
          <w:sz w:val="24"/>
          <w:szCs w:val="24"/>
        </w:rPr>
        <w:t xml:space="preserve"> (2002). </w:t>
      </w:r>
      <w:r w:rsidRPr="000B7A3D">
        <w:rPr>
          <w:rFonts w:ascii="Arial" w:hAnsi="Arial" w:cs="Arial"/>
          <w:i/>
          <w:sz w:val="24"/>
          <w:szCs w:val="24"/>
        </w:rPr>
        <w:t>La gaya ciencia</w:t>
      </w:r>
      <w:r w:rsidRPr="000B7A3D">
        <w:rPr>
          <w:rFonts w:ascii="Arial" w:hAnsi="Arial" w:cs="Arial"/>
          <w:sz w:val="24"/>
          <w:szCs w:val="24"/>
        </w:rPr>
        <w:t>. Madrid: EDAF.</w:t>
      </w:r>
    </w:p>
    <w:p w:rsidR="005D2246" w:rsidRDefault="004D5FA9" w:rsidP="009B5FEC">
      <w:pPr>
        <w:spacing w:line="480" w:lineRule="auto"/>
        <w:jc w:val="both"/>
        <w:rPr>
          <w:rFonts w:ascii="Arial" w:hAnsi="Arial" w:cs="Arial"/>
          <w:sz w:val="24"/>
          <w:szCs w:val="24"/>
        </w:rPr>
      </w:pPr>
      <w:r w:rsidRPr="004D5FA9">
        <w:rPr>
          <w:rFonts w:ascii="Arial" w:hAnsi="Arial" w:cs="Arial"/>
          <w:sz w:val="24"/>
          <w:szCs w:val="24"/>
        </w:rPr>
        <w:t xml:space="preserve">Paoli </w:t>
      </w:r>
      <w:proofErr w:type="spellStart"/>
      <w:r w:rsidRPr="004D5FA9">
        <w:rPr>
          <w:rFonts w:ascii="Arial" w:hAnsi="Arial" w:cs="Arial"/>
          <w:sz w:val="24"/>
          <w:szCs w:val="24"/>
        </w:rPr>
        <w:t>Bolio</w:t>
      </w:r>
      <w:proofErr w:type="spellEnd"/>
      <w:r w:rsidRPr="004D5FA9">
        <w:rPr>
          <w:rFonts w:ascii="Arial" w:hAnsi="Arial" w:cs="Arial"/>
          <w:sz w:val="24"/>
          <w:szCs w:val="24"/>
        </w:rPr>
        <w:t>, José Antonio. (2010). Educación en valores y Estado mexicano. En Adriana García Gutiérrez y Margarita Guerra Álvarez (</w:t>
      </w:r>
      <w:proofErr w:type="spellStart"/>
      <w:r w:rsidRPr="004D5FA9">
        <w:rPr>
          <w:rFonts w:ascii="Arial" w:hAnsi="Arial" w:cs="Arial"/>
          <w:sz w:val="24"/>
          <w:szCs w:val="24"/>
        </w:rPr>
        <w:t>coords</w:t>
      </w:r>
      <w:proofErr w:type="spellEnd"/>
      <w:r w:rsidRPr="004D5FA9">
        <w:rPr>
          <w:rFonts w:ascii="Arial" w:hAnsi="Arial" w:cs="Arial"/>
          <w:sz w:val="24"/>
          <w:szCs w:val="24"/>
        </w:rPr>
        <w:t xml:space="preserve">.), </w:t>
      </w:r>
      <w:r w:rsidRPr="004D5FA9">
        <w:rPr>
          <w:rFonts w:ascii="Arial" w:hAnsi="Arial" w:cs="Arial"/>
          <w:i/>
          <w:sz w:val="24"/>
          <w:szCs w:val="24"/>
        </w:rPr>
        <w:t xml:space="preserve">Pensar el futuro de </w:t>
      </w:r>
      <w:r w:rsidRPr="004D5FA9">
        <w:rPr>
          <w:rFonts w:ascii="Arial" w:hAnsi="Arial" w:cs="Arial"/>
          <w:i/>
          <w:sz w:val="24"/>
          <w:szCs w:val="24"/>
        </w:rPr>
        <w:lastRenderedPageBreak/>
        <w:t>México. Colección conmemorativa de las revoluciones centenarias</w:t>
      </w:r>
      <w:r w:rsidRPr="004D5FA9">
        <w:rPr>
          <w:rFonts w:ascii="Arial" w:hAnsi="Arial" w:cs="Arial"/>
          <w:sz w:val="24"/>
          <w:szCs w:val="24"/>
        </w:rPr>
        <w:t xml:space="preserve"> (213-227). México: Universidad Autónoma Metropolitana-Xochimilco.</w:t>
      </w:r>
    </w:p>
    <w:p w:rsidR="00075F3E" w:rsidRPr="00075F3E" w:rsidRDefault="00075F3E" w:rsidP="009B5FEC">
      <w:pPr>
        <w:spacing w:line="480" w:lineRule="auto"/>
        <w:jc w:val="both"/>
        <w:rPr>
          <w:rFonts w:ascii="Arial" w:hAnsi="Arial" w:cs="Arial"/>
          <w:sz w:val="24"/>
          <w:szCs w:val="24"/>
        </w:rPr>
      </w:pPr>
      <w:r w:rsidRPr="00075F3E">
        <w:rPr>
          <w:rFonts w:ascii="Arial" w:hAnsi="Arial" w:cs="Arial"/>
          <w:sz w:val="24"/>
          <w:szCs w:val="24"/>
        </w:rPr>
        <w:t xml:space="preserve">Rockwell, </w:t>
      </w:r>
      <w:proofErr w:type="spellStart"/>
      <w:r w:rsidRPr="00075F3E">
        <w:rPr>
          <w:rFonts w:ascii="Arial" w:hAnsi="Arial" w:cs="Arial"/>
          <w:sz w:val="24"/>
          <w:szCs w:val="24"/>
        </w:rPr>
        <w:t>Elsie</w:t>
      </w:r>
      <w:proofErr w:type="spellEnd"/>
      <w:r w:rsidRPr="00075F3E">
        <w:rPr>
          <w:rFonts w:ascii="Arial" w:hAnsi="Arial" w:cs="Arial"/>
          <w:sz w:val="24"/>
          <w:szCs w:val="24"/>
        </w:rPr>
        <w:t>. (2011). “¿Cómo lograron los regímenes posrevolucionarios de México excluir a los niños indígenas que pretendían &lt;&gt; mediante las escuelas. En María de Lourdes Alvarado y Rosalina Ríos Zúñiga (</w:t>
      </w:r>
      <w:proofErr w:type="spellStart"/>
      <w:r w:rsidRPr="00075F3E">
        <w:rPr>
          <w:rFonts w:ascii="Arial" w:hAnsi="Arial" w:cs="Arial"/>
          <w:sz w:val="24"/>
          <w:szCs w:val="24"/>
        </w:rPr>
        <w:t>coords</w:t>
      </w:r>
      <w:proofErr w:type="spellEnd"/>
      <w:r w:rsidRPr="00075F3E">
        <w:rPr>
          <w:rFonts w:ascii="Arial" w:hAnsi="Arial" w:cs="Arial"/>
          <w:sz w:val="24"/>
          <w:szCs w:val="24"/>
        </w:rPr>
        <w:t xml:space="preserve">.), </w:t>
      </w:r>
      <w:r w:rsidRPr="00075F3E">
        <w:rPr>
          <w:rFonts w:ascii="Arial" w:hAnsi="Arial" w:cs="Arial"/>
          <w:i/>
          <w:sz w:val="24"/>
          <w:szCs w:val="24"/>
        </w:rPr>
        <w:t>Grupos marginados de la educación (siglos XIX y XX)</w:t>
      </w:r>
      <w:r w:rsidRPr="00075F3E">
        <w:rPr>
          <w:rFonts w:ascii="Arial" w:hAnsi="Arial" w:cs="Arial"/>
          <w:sz w:val="24"/>
          <w:szCs w:val="24"/>
        </w:rPr>
        <w:t xml:space="preserve"> (469-499). México: UNAM/Bonilla Artigas Editores.</w:t>
      </w:r>
    </w:p>
    <w:p w:rsidR="004D5FA9" w:rsidRDefault="004D5FA9" w:rsidP="004D5FA9">
      <w:pPr>
        <w:spacing w:line="480" w:lineRule="auto"/>
        <w:jc w:val="both"/>
        <w:rPr>
          <w:rFonts w:ascii="Arial" w:eastAsia="Times New Roman" w:hAnsi="Arial" w:cs="Arial"/>
          <w:sz w:val="24"/>
          <w:szCs w:val="24"/>
          <w:lang w:eastAsia="es-MX"/>
        </w:rPr>
      </w:pPr>
      <w:r w:rsidRPr="00753051">
        <w:rPr>
          <w:rFonts w:ascii="Arial" w:hAnsi="Arial" w:cs="Arial"/>
          <w:sz w:val="24"/>
          <w:szCs w:val="24"/>
        </w:rPr>
        <w:t xml:space="preserve">Secretaría de Educación Pública. (2014). </w:t>
      </w:r>
      <w:r w:rsidRPr="00753051">
        <w:rPr>
          <w:rFonts w:ascii="Arial" w:eastAsia="Times New Roman" w:hAnsi="Arial" w:cs="Arial"/>
          <w:sz w:val="24"/>
          <w:szCs w:val="24"/>
          <w:lang w:eastAsia="es-MX"/>
        </w:rPr>
        <w:t xml:space="preserve">ACUERDO número 21/12/14 por el que se emiten las Reglas de Operación del Programa Escuelas de Tiempo </w:t>
      </w:r>
      <w:r w:rsidRPr="00DD4252">
        <w:rPr>
          <w:rFonts w:ascii="Arial" w:eastAsia="Times New Roman" w:hAnsi="Arial" w:cs="Arial"/>
          <w:sz w:val="24"/>
          <w:szCs w:val="24"/>
          <w:lang w:eastAsia="es-MX"/>
        </w:rPr>
        <w:t>Completo para el ejercicio fiscal 2015</w:t>
      </w:r>
      <w:r w:rsidRPr="00753051">
        <w:rPr>
          <w:rFonts w:ascii="Arial" w:eastAsia="Times New Roman" w:hAnsi="Arial" w:cs="Arial"/>
          <w:sz w:val="24"/>
          <w:szCs w:val="24"/>
          <w:lang w:eastAsia="es-MX"/>
        </w:rPr>
        <w:t>”</w:t>
      </w:r>
      <w:r>
        <w:rPr>
          <w:rFonts w:ascii="Arial" w:eastAsia="Times New Roman" w:hAnsi="Arial" w:cs="Arial"/>
          <w:sz w:val="24"/>
          <w:szCs w:val="24"/>
          <w:lang w:eastAsia="es-MX"/>
        </w:rPr>
        <w:t>.</w:t>
      </w:r>
      <w:r w:rsidRPr="00753051">
        <w:rPr>
          <w:rFonts w:ascii="Arial" w:eastAsia="Times New Roman" w:hAnsi="Arial" w:cs="Arial"/>
          <w:sz w:val="24"/>
          <w:szCs w:val="24"/>
          <w:lang w:eastAsia="es-MX"/>
        </w:rPr>
        <w:t xml:space="preserve"> </w:t>
      </w:r>
      <w:r>
        <w:rPr>
          <w:rFonts w:ascii="Arial" w:eastAsia="Times New Roman" w:hAnsi="Arial" w:cs="Arial"/>
          <w:sz w:val="24"/>
          <w:szCs w:val="24"/>
          <w:lang w:eastAsia="es-MX"/>
        </w:rPr>
        <w:t>E</w:t>
      </w:r>
      <w:r w:rsidRPr="00753051">
        <w:rPr>
          <w:rFonts w:ascii="Arial" w:eastAsia="Times New Roman" w:hAnsi="Arial" w:cs="Arial"/>
          <w:sz w:val="24"/>
          <w:szCs w:val="24"/>
          <w:lang w:eastAsia="es-MX"/>
        </w:rPr>
        <w:t xml:space="preserve">n </w:t>
      </w:r>
      <w:r w:rsidRPr="00753051">
        <w:rPr>
          <w:rFonts w:ascii="Arial" w:eastAsia="Times New Roman" w:hAnsi="Arial" w:cs="Arial"/>
          <w:i/>
          <w:sz w:val="24"/>
          <w:szCs w:val="24"/>
          <w:lang w:eastAsia="es-MX"/>
        </w:rPr>
        <w:t>Diario Oficial de la Federación</w:t>
      </w:r>
      <w:r w:rsidRPr="00753051">
        <w:rPr>
          <w:rFonts w:ascii="Arial" w:eastAsia="Times New Roman" w:hAnsi="Arial" w:cs="Arial"/>
          <w:sz w:val="24"/>
          <w:szCs w:val="24"/>
          <w:lang w:eastAsia="es-MX"/>
        </w:rPr>
        <w:t xml:space="preserve">, México, 27 de diciembre de 2014: </w:t>
      </w:r>
      <w:hyperlink r:id="rId7" w:history="1">
        <w:r w:rsidRPr="00753051">
          <w:rPr>
            <w:rStyle w:val="Hipervnculo"/>
            <w:rFonts w:ascii="Arial" w:eastAsia="Times New Roman" w:hAnsi="Arial" w:cs="Arial"/>
            <w:sz w:val="24"/>
            <w:szCs w:val="24"/>
            <w:lang w:eastAsia="es-MX"/>
          </w:rPr>
          <w:t>http://basica.sep.gob.mx/ro2015/pdf/RO%20PETC%202015.pdf</w:t>
        </w:r>
      </w:hyperlink>
      <w:r w:rsidRPr="00753051">
        <w:rPr>
          <w:rFonts w:ascii="Arial" w:eastAsia="Times New Roman" w:hAnsi="Arial" w:cs="Arial"/>
          <w:sz w:val="24"/>
          <w:szCs w:val="24"/>
          <w:lang w:eastAsia="es-MX"/>
        </w:rPr>
        <w:t>, consultado el 7 de enero de 2016.</w:t>
      </w:r>
    </w:p>
    <w:p w:rsidR="004D5FA9" w:rsidRDefault="004D5FA9" w:rsidP="004D5FA9">
      <w:pPr>
        <w:spacing w:line="480" w:lineRule="auto"/>
        <w:jc w:val="both"/>
        <w:rPr>
          <w:rFonts w:ascii="Arial" w:eastAsia="Times New Roman" w:hAnsi="Arial" w:cs="Arial"/>
          <w:sz w:val="24"/>
          <w:szCs w:val="24"/>
          <w:lang w:eastAsia="es-MX"/>
        </w:rPr>
      </w:pPr>
      <w:r w:rsidRPr="00753051">
        <w:rPr>
          <w:rFonts w:ascii="Arial" w:hAnsi="Arial" w:cs="Arial"/>
          <w:sz w:val="24"/>
          <w:szCs w:val="24"/>
        </w:rPr>
        <w:t>Secretaría de Educación Pública. (</w:t>
      </w:r>
      <w:r>
        <w:rPr>
          <w:rFonts w:ascii="Arial" w:hAnsi="Arial" w:cs="Arial"/>
          <w:sz w:val="24"/>
          <w:szCs w:val="24"/>
        </w:rPr>
        <w:t>s.f.</w:t>
      </w:r>
      <w:r w:rsidRPr="00753051">
        <w:rPr>
          <w:rFonts w:ascii="Arial" w:hAnsi="Arial" w:cs="Arial"/>
          <w:sz w:val="24"/>
          <w:szCs w:val="24"/>
        </w:rPr>
        <w:t>).</w:t>
      </w:r>
      <w:r>
        <w:rPr>
          <w:rFonts w:ascii="Arial" w:hAnsi="Arial" w:cs="Arial"/>
          <w:sz w:val="24"/>
          <w:szCs w:val="24"/>
        </w:rPr>
        <w:t xml:space="preserve"> Lineamientos para la Organización y el Funcionamiento de las Escuelas de Tiempo Completo. Educación Primaria: </w:t>
      </w:r>
      <w:hyperlink r:id="rId8" w:history="1">
        <w:r w:rsidRPr="000A6CBA">
          <w:rPr>
            <w:rStyle w:val="Hipervnculo"/>
            <w:rFonts w:ascii="Arial" w:hAnsi="Arial" w:cs="Arial"/>
            <w:sz w:val="24"/>
            <w:szCs w:val="24"/>
          </w:rPr>
          <w:t>http://basica.sep.gob.mx/seb2010/pdf/MCTE/3LiORFunETCEduPri.pdf</w:t>
        </w:r>
      </w:hyperlink>
      <w:r>
        <w:rPr>
          <w:rFonts w:ascii="Arial" w:hAnsi="Arial" w:cs="Arial"/>
          <w:sz w:val="24"/>
          <w:szCs w:val="24"/>
        </w:rPr>
        <w:t xml:space="preserve">, </w:t>
      </w:r>
      <w:r w:rsidRPr="00753051">
        <w:rPr>
          <w:rFonts w:ascii="Arial" w:eastAsia="Times New Roman" w:hAnsi="Arial" w:cs="Arial"/>
          <w:sz w:val="24"/>
          <w:szCs w:val="24"/>
          <w:lang w:eastAsia="es-MX"/>
        </w:rPr>
        <w:t>consultado el 7 de enero de 2016.</w:t>
      </w:r>
    </w:p>
    <w:p w:rsidR="004D5FA9" w:rsidRPr="004D5FA9" w:rsidRDefault="004D5FA9" w:rsidP="004D5FA9">
      <w:pPr>
        <w:spacing w:line="480" w:lineRule="auto"/>
        <w:jc w:val="both"/>
        <w:rPr>
          <w:rFonts w:ascii="Arial" w:eastAsia="Times New Roman" w:hAnsi="Arial" w:cs="Arial"/>
          <w:sz w:val="24"/>
          <w:szCs w:val="24"/>
          <w:lang w:eastAsia="es-MX"/>
        </w:rPr>
      </w:pPr>
      <w:r w:rsidRPr="004D5FA9">
        <w:rPr>
          <w:rFonts w:ascii="Arial" w:hAnsi="Arial" w:cs="Arial"/>
          <w:sz w:val="24"/>
          <w:szCs w:val="24"/>
        </w:rPr>
        <w:t xml:space="preserve">Tenorio, Mauricio. (1998). </w:t>
      </w:r>
      <w:r w:rsidRPr="004D5FA9">
        <w:rPr>
          <w:rFonts w:ascii="Arial" w:hAnsi="Arial" w:cs="Arial"/>
          <w:i/>
          <w:sz w:val="24"/>
          <w:szCs w:val="24"/>
        </w:rPr>
        <w:t>Artilugio de la nación moderna. México en las exposiciones universales, 1880-1930</w:t>
      </w:r>
      <w:r w:rsidRPr="004D5FA9">
        <w:rPr>
          <w:rFonts w:ascii="Arial" w:hAnsi="Arial" w:cs="Arial"/>
          <w:sz w:val="24"/>
          <w:szCs w:val="24"/>
        </w:rPr>
        <w:t>. México: FCE.</w:t>
      </w:r>
    </w:p>
    <w:p w:rsidR="004D5FA9" w:rsidRPr="004D5FA9" w:rsidRDefault="004D5FA9" w:rsidP="009B5FEC">
      <w:pPr>
        <w:spacing w:line="480" w:lineRule="auto"/>
        <w:jc w:val="both"/>
        <w:rPr>
          <w:rFonts w:ascii="Arial" w:hAnsi="Arial" w:cs="Arial"/>
          <w:sz w:val="24"/>
          <w:szCs w:val="24"/>
        </w:rPr>
      </w:pPr>
      <w:r w:rsidRPr="004D5FA9">
        <w:rPr>
          <w:rFonts w:ascii="Arial" w:hAnsi="Arial" w:cs="Arial"/>
          <w:sz w:val="24"/>
          <w:szCs w:val="24"/>
        </w:rPr>
        <w:t xml:space="preserve">Torres </w:t>
      </w:r>
      <w:proofErr w:type="spellStart"/>
      <w:r w:rsidRPr="004D5FA9">
        <w:rPr>
          <w:rFonts w:ascii="Arial" w:hAnsi="Arial" w:cs="Arial"/>
          <w:sz w:val="24"/>
          <w:szCs w:val="24"/>
        </w:rPr>
        <w:t>Septién</w:t>
      </w:r>
      <w:proofErr w:type="spellEnd"/>
      <w:r w:rsidRPr="004D5FA9">
        <w:rPr>
          <w:rFonts w:ascii="Arial" w:hAnsi="Arial" w:cs="Arial"/>
          <w:sz w:val="24"/>
          <w:szCs w:val="24"/>
        </w:rPr>
        <w:t xml:space="preserve">, Valentina. (1997). </w:t>
      </w:r>
      <w:r w:rsidRPr="004D5FA9">
        <w:rPr>
          <w:rFonts w:ascii="Arial" w:hAnsi="Arial" w:cs="Arial"/>
          <w:i/>
          <w:sz w:val="24"/>
          <w:szCs w:val="24"/>
        </w:rPr>
        <w:t>La educación privada en México (1903-1976)</w:t>
      </w:r>
      <w:r w:rsidRPr="004D5FA9">
        <w:rPr>
          <w:rFonts w:ascii="Arial" w:hAnsi="Arial" w:cs="Arial"/>
          <w:sz w:val="24"/>
          <w:szCs w:val="24"/>
        </w:rPr>
        <w:t>. México: El Colegio de México.</w:t>
      </w:r>
    </w:p>
    <w:p w:rsidR="005D2246" w:rsidRPr="004D5FA9" w:rsidRDefault="004D5FA9" w:rsidP="009B5FEC">
      <w:pPr>
        <w:spacing w:line="480" w:lineRule="auto"/>
        <w:jc w:val="both"/>
        <w:rPr>
          <w:rFonts w:ascii="Arial" w:hAnsi="Arial" w:cs="Arial"/>
          <w:sz w:val="24"/>
          <w:szCs w:val="24"/>
        </w:rPr>
      </w:pPr>
      <w:proofErr w:type="spellStart"/>
      <w:r w:rsidRPr="004D5FA9">
        <w:rPr>
          <w:rFonts w:ascii="Arial" w:hAnsi="Arial" w:cs="Arial"/>
          <w:sz w:val="24"/>
          <w:szCs w:val="24"/>
        </w:rPr>
        <w:lastRenderedPageBreak/>
        <w:t>Vaughan</w:t>
      </w:r>
      <w:proofErr w:type="spellEnd"/>
      <w:r w:rsidRPr="004D5FA9">
        <w:rPr>
          <w:rFonts w:ascii="Arial" w:hAnsi="Arial" w:cs="Arial"/>
          <w:sz w:val="24"/>
          <w:szCs w:val="24"/>
        </w:rPr>
        <w:t xml:space="preserve">, Mary </w:t>
      </w:r>
      <w:proofErr w:type="spellStart"/>
      <w:r w:rsidRPr="004D5FA9">
        <w:rPr>
          <w:rFonts w:ascii="Arial" w:hAnsi="Arial" w:cs="Arial"/>
          <w:sz w:val="24"/>
          <w:szCs w:val="24"/>
        </w:rPr>
        <w:t>Kay</w:t>
      </w:r>
      <w:proofErr w:type="spellEnd"/>
      <w:r w:rsidRPr="004D5FA9">
        <w:rPr>
          <w:rFonts w:ascii="Arial" w:hAnsi="Arial" w:cs="Arial"/>
          <w:sz w:val="24"/>
          <w:szCs w:val="24"/>
        </w:rPr>
        <w:t xml:space="preserve">. (2001 (1997)). </w:t>
      </w:r>
      <w:r w:rsidRPr="004D5FA9">
        <w:rPr>
          <w:rFonts w:ascii="Arial" w:hAnsi="Arial" w:cs="Arial"/>
          <w:i/>
          <w:sz w:val="24"/>
          <w:szCs w:val="24"/>
        </w:rPr>
        <w:t>La política cultural en la Revolución. Maestros, campesinos y escuelas en México, 1930-1940</w:t>
      </w:r>
      <w:r w:rsidRPr="004D5FA9">
        <w:rPr>
          <w:rFonts w:ascii="Arial" w:hAnsi="Arial" w:cs="Arial"/>
          <w:sz w:val="24"/>
          <w:szCs w:val="24"/>
        </w:rPr>
        <w:t>. México: FCE.</w:t>
      </w:r>
    </w:p>
    <w:p w:rsidR="005D2246" w:rsidRPr="004D5FA9" w:rsidRDefault="004D5FA9" w:rsidP="009B5FEC">
      <w:pPr>
        <w:spacing w:line="480" w:lineRule="auto"/>
        <w:jc w:val="both"/>
        <w:rPr>
          <w:rFonts w:ascii="Arial" w:hAnsi="Arial" w:cs="Arial"/>
          <w:sz w:val="24"/>
          <w:szCs w:val="24"/>
        </w:rPr>
      </w:pPr>
      <w:r w:rsidRPr="004D5FA9">
        <w:rPr>
          <w:rFonts w:ascii="Arial" w:hAnsi="Arial" w:cs="Arial"/>
          <w:sz w:val="24"/>
          <w:szCs w:val="24"/>
        </w:rPr>
        <w:t xml:space="preserve">Vázquez, Josefina Zoraida. (2000 (1970)). </w:t>
      </w:r>
      <w:r w:rsidRPr="004D5FA9">
        <w:rPr>
          <w:rFonts w:ascii="Arial" w:hAnsi="Arial" w:cs="Arial"/>
          <w:i/>
          <w:sz w:val="24"/>
          <w:szCs w:val="24"/>
        </w:rPr>
        <w:t>Nacionalismo y educación en México</w:t>
      </w:r>
      <w:r w:rsidRPr="004D5FA9">
        <w:rPr>
          <w:rFonts w:ascii="Arial" w:hAnsi="Arial" w:cs="Arial"/>
          <w:sz w:val="24"/>
          <w:szCs w:val="24"/>
        </w:rPr>
        <w:t>. México: El Colegio de México.</w:t>
      </w:r>
    </w:p>
    <w:p w:rsidR="00724C27" w:rsidRDefault="00724C27" w:rsidP="009B5FEC">
      <w:pPr>
        <w:spacing w:line="480" w:lineRule="auto"/>
        <w:jc w:val="both"/>
        <w:rPr>
          <w:rFonts w:ascii="Arial" w:hAnsi="Arial" w:cs="Arial"/>
          <w:sz w:val="24"/>
          <w:szCs w:val="24"/>
        </w:rPr>
      </w:pPr>
      <w:r w:rsidRPr="00724C27">
        <w:rPr>
          <w:rFonts w:ascii="Arial" w:hAnsi="Arial" w:cs="Arial"/>
          <w:sz w:val="24"/>
          <w:szCs w:val="24"/>
        </w:rPr>
        <w:t xml:space="preserve">Zea, Leopoldo. (1993). </w:t>
      </w:r>
      <w:r w:rsidRPr="00724C27">
        <w:rPr>
          <w:rFonts w:ascii="Arial" w:hAnsi="Arial" w:cs="Arial"/>
          <w:i/>
          <w:sz w:val="24"/>
          <w:szCs w:val="24"/>
        </w:rPr>
        <w:t>El positivismo en México: nacimiento, apogeo y decadencia</w:t>
      </w:r>
      <w:r w:rsidRPr="00724C27">
        <w:rPr>
          <w:rFonts w:ascii="Arial" w:hAnsi="Arial" w:cs="Arial"/>
          <w:sz w:val="24"/>
          <w:szCs w:val="24"/>
        </w:rPr>
        <w:t>. México: FCE.</w:t>
      </w:r>
    </w:p>
    <w:sectPr w:rsidR="00724C2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C5" w:rsidRDefault="00533FC5" w:rsidP="0020388B">
      <w:pPr>
        <w:spacing w:after="0" w:line="240" w:lineRule="auto"/>
      </w:pPr>
      <w:r>
        <w:separator/>
      </w:r>
    </w:p>
  </w:endnote>
  <w:endnote w:type="continuationSeparator" w:id="0">
    <w:p w:rsidR="00533FC5" w:rsidRDefault="00533FC5" w:rsidP="0020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C5" w:rsidRDefault="00533FC5" w:rsidP="0020388B">
      <w:pPr>
        <w:spacing w:after="0" w:line="240" w:lineRule="auto"/>
      </w:pPr>
      <w:r>
        <w:separator/>
      </w:r>
    </w:p>
  </w:footnote>
  <w:footnote w:type="continuationSeparator" w:id="0">
    <w:p w:rsidR="00533FC5" w:rsidRDefault="00533FC5" w:rsidP="00203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8B" w:rsidRDefault="0020388B">
    <w:pPr>
      <w:pStyle w:val="Encabezado"/>
    </w:pPr>
    <w:r>
      <w:t>Lisbona</w:t>
    </w:r>
    <w:r>
      <w:tab/>
    </w:r>
    <w:r>
      <w:tab/>
    </w:r>
    <w:r>
      <w:fldChar w:fldCharType="begin"/>
    </w:r>
    <w:r>
      <w:instrText>PAGE   \* MERGEFORMAT</w:instrText>
    </w:r>
    <w:r>
      <w:fldChar w:fldCharType="separate"/>
    </w:r>
    <w:r w:rsidR="00843221" w:rsidRPr="00843221">
      <w:rPr>
        <w:noProof/>
        <w:lang w:val="es-ES"/>
      </w:rPr>
      <w:t>25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564BAD-AF59-40D1-A078-3F59385624EA}"/>
    <w:docVar w:name="dgnword-eventsink" w:val="281670008"/>
  </w:docVars>
  <w:rsids>
    <w:rsidRoot w:val="00BD5CA8"/>
    <w:rsid w:val="00055160"/>
    <w:rsid w:val="00075F3E"/>
    <w:rsid w:val="00095684"/>
    <w:rsid w:val="000A74F2"/>
    <w:rsid w:val="000B7A3D"/>
    <w:rsid w:val="000D5877"/>
    <w:rsid w:val="000E2773"/>
    <w:rsid w:val="000E6D13"/>
    <w:rsid w:val="000F10DE"/>
    <w:rsid w:val="0010601B"/>
    <w:rsid w:val="001208C3"/>
    <w:rsid w:val="00126DA2"/>
    <w:rsid w:val="0020388B"/>
    <w:rsid w:val="0020392C"/>
    <w:rsid w:val="002069A5"/>
    <w:rsid w:val="002477F8"/>
    <w:rsid w:val="002508CC"/>
    <w:rsid w:val="002570CD"/>
    <w:rsid w:val="002770E6"/>
    <w:rsid w:val="0029654D"/>
    <w:rsid w:val="002D2840"/>
    <w:rsid w:val="002D7782"/>
    <w:rsid w:val="002E773F"/>
    <w:rsid w:val="002F7FE2"/>
    <w:rsid w:val="00302DF6"/>
    <w:rsid w:val="00317711"/>
    <w:rsid w:val="0032184F"/>
    <w:rsid w:val="0033732E"/>
    <w:rsid w:val="00384438"/>
    <w:rsid w:val="00436375"/>
    <w:rsid w:val="00470B6F"/>
    <w:rsid w:val="004755F1"/>
    <w:rsid w:val="004B1363"/>
    <w:rsid w:val="004C6ECC"/>
    <w:rsid w:val="004D3247"/>
    <w:rsid w:val="004D5FA9"/>
    <w:rsid w:val="004D6FF8"/>
    <w:rsid w:val="004F37AE"/>
    <w:rsid w:val="005005E5"/>
    <w:rsid w:val="00521C55"/>
    <w:rsid w:val="00533FC5"/>
    <w:rsid w:val="00556F3D"/>
    <w:rsid w:val="00581F0D"/>
    <w:rsid w:val="005B3FD2"/>
    <w:rsid w:val="005C3EA2"/>
    <w:rsid w:val="005D2246"/>
    <w:rsid w:val="005E4EB1"/>
    <w:rsid w:val="005F0E8B"/>
    <w:rsid w:val="00611ADE"/>
    <w:rsid w:val="0063288C"/>
    <w:rsid w:val="0066625B"/>
    <w:rsid w:val="006C4C09"/>
    <w:rsid w:val="00724C27"/>
    <w:rsid w:val="00753051"/>
    <w:rsid w:val="00763792"/>
    <w:rsid w:val="00784FDD"/>
    <w:rsid w:val="007A34E7"/>
    <w:rsid w:val="007C63D5"/>
    <w:rsid w:val="007E6BB2"/>
    <w:rsid w:val="007F1A0D"/>
    <w:rsid w:val="00843221"/>
    <w:rsid w:val="00873607"/>
    <w:rsid w:val="008962E0"/>
    <w:rsid w:val="00912FE4"/>
    <w:rsid w:val="00925E36"/>
    <w:rsid w:val="00936709"/>
    <w:rsid w:val="0094461B"/>
    <w:rsid w:val="009478CF"/>
    <w:rsid w:val="00980CB4"/>
    <w:rsid w:val="009B5FEC"/>
    <w:rsid w:val="009E00F0"/>
    <w:rsid w:val="00A34DBB"/>
    <w:rsid w:val="00A72D92"/>
    <w:rsid w:val="00A956CD"/>
    <w:rsid w:val="00AB19E9"/>
    <w:rsid w:val="00AB4636"/>
    <w:rsid w:val="00AC5FD0"/>
    <w:rsid w:val="00AE4C3B"/>
    <w:rsid w:val="00B135D2"/>
    <w:rsid w:val="00B17AB4"/>
    <w:rsid w:val="00B9475D"/>
    <w:rsid w:val="00B94891"/>
    <w:rsid w:val="00BC5015"/>
    <w:rsid w:val="00BD5CA8"/>
    <w:rsid w:val="00C16776"/>
    <w:rsid w:val="00C32112"/>
    <w:rsid w:val="00C35DA9"/>
    <w:rsid w:val="00C42332"/>
    <w:rsid w:val="00C470AA"/>
    <w:rsid w:val="00CE2687"/>
    <w:rsid w:val="00CF7765"/>
    <w:rsid w:val="00D12E41"/>
    <w:rsid w:val="00D37E8E"/>
    <w:rsid w:val="00D80D48"/>
    <w:rsid w:val="00D823CA"/>
    <w:rsid w:val="00D95F18"/>
    <w:rsid w:val="00D9723C"/>
    <w:rsid w:val="00DB22CD"/>
    <w:rsid w:val="00DD1590"/>
    <w:rsid w:val="00DD4252"/>
    <w:rsid w:val="00E64633"/>
    <w:rsid w:val="00E64D65"/>
    <w:rsid w:val="00E760E3"/>
    <w:rsid w:val="00ED1066"/>
    <w:rsid w:val="00F102F1"/>
    <w:rsid w:val="00F14155"/>
    <w:rsid w:val="00FC0D8F"/>
    <w:rsid w:val="00FC4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60"/>
    <w:rPr>
      <w:rFonts w:ascii="Calibri" w:eastAsia="Calibri" w:hAnsi="Calibri" w:cs="Times New Roman"/>
    </w:rPr>
  </w:style>
  <w:style w:type="paragraph" w:styleId="Ttulo1">
    <w:name w:val="heading 1"/>
    <w:basedOn w:val="Normal"/>
    <w:link w:val="Ttulo1Car"/>
    <w:uiPriority w:val="9"/>
    <w:qFormat/>
    <w:rsid w:val="000B7A3D"/>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0E2773"/>
    <w:pPr>
      <w:keepNext/>
      <w:keepLines/>
      <w:spacing w:after="0" w:line="480" w:lineRule="auto"/>
      <w:outlineLvl w:val="1"/>
    </w:pPr>
    <w:rPr>
      <w:rFonts w:ascii="Arial Black" w:eastAsiaTheme="majorEastAsia" w:hAnsi="Arial Black"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184F"/>
    <w:rPr>
      <w:color w:val="0000FF" w:themeColor="hyperlink"/>
      <w:u w:val="single"/>
    </w:rPr>
  </w:style>
  <w:style w:type="paragraph" w:styleId="HTMLconformatoprevio">
    <w:name w:val="HTML Preformatted"/>
    <w:basedOn w:val="Normal"/>
    <w:link w:val="HTMLconformatoprevioCar"/>
    <w:uiPriority w:val="99"/>
    <w:semiHidden/>
    <w:unhideWhenUsed/>
    <w:rsid w:val="00753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753051"/>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0B7A3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20388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0388B"/>
    <w:rPr>
      <w:rFonts w:ascii="Calibri" w:eastAsia="Calibri" w:hAnsi="Calibri" w:cs="Times New Roman"/>
    </w:rPr>
  </w:style>
  <w:style w:type="paragraph" w:styleId="Piedepgina">
    <w:name w:val="footer"/>
    <w:basedOn w:val="Normal"/>
    <w:link w:val="PiedepginaCar"/>
    <w:uiPriority w:val="99"/>
    <w:unhideWhenUsed/>
    <w:rsid w:val="0020388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0388B"/>
    <w:rPr>
      <w:rFonts w:ascii="Calibri" w:eastAsia="Calibri" w:hAnsi="Calibri" w:cs="Times New Roman"/>
    </w:rPr>
  </w:style>
  <w:style w:type="character" w:customStyle="1" w:styleId="Ttulo2Car">
    <w:name w:val="Título 2 Car"/>
    <w:basedOn w:val="Fuentedeprrafopredeter"/>
    <w:link w:val="Ttulo2"/>
    <w:uiPriority w:val="9"/>
    <w:rsid w:val="000E2773"/>
    <w:rPr>
      <w:rFonts w:ascii="Arial Black" w:eastAsiaTheme="majorEastAsia" w:hAnsi="Arial Black" w:cstheme="majorBidi"/>
      <w:b/>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60"/>
    <w:rPr>
      <w:rFonts w:ascii="Calibri" w:eastAsia="Calibri" w:hAnsi="Calibri" w:cs="Times New Roman"/>
    </w:rPr>
  </w:style>
  <w:style w:type="paragraph" w:styleId="Ttulo1">
    <w:name w:val="heading 1"/>
    <w:basedOn w:val="Normal"/>
    <w:link w:val="Ttulo1Car"/>
    <w:uiPriority w:val="9"/>
    <w:qFormat/>
    <w:rsid w:val="000B7A3D"/>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0E2773"/>
    <w:pPr>
      <w:keepNext/>
      <w:keepLines/>
      <w:spacing w:after="0" w:line="480" w:lineRule="auto"/>
      <w:outlineLvl w:val="1"/>
    </w:pPr>
    <w:rPr>
      <w:rFonts w:ascii="Arial Black" w:eastAsiaTheme="majorEastAsia" w:hAnsi="Arial Black"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184F"/>
    <w:rPr>
      <w:color w:val="0000FF" w:themeColor="hyperlink"/>
      <w:u w:val="single"/>
    </w:rPr>
  </w:style>
  <w:style w:type="paragraph" w:styleId="HTMLconformatoprevio">
    <w:name w:val="HTML Preformatted"/>
    <w:basedOn w:val="Normal"/>
    <w:link w:val="HTMLconformatoprevioCar"/>
    <w:uiPriority w:val="99"/>
    <w:semiHidden/>
    <w:unhideWhenUsed/>
    <w:rsid w:val="00753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753051"/>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0B7A3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20388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0388B"/>
    <w:rPr>
      <w:rFonts w:ascii="Calibri" w:eastAsia="Calibri" w:hAnsi="Calibri" w:cs="Times New Roman"/>
    </w:rPr>
  </w:style>
  <w:style w:type="paragraph" w:styleId="Piedepgina">
    <w:name w:val="footer"/>
    <w:basedOn w:val="Normal"/>
    <w:link w:val="PiedepginaCar"/>
    <w:uiPriority w:val="99"/>
    <w:unhideWhenUsed/>
    <w:rsid w:val="0020388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0388B"/>
    <w:rPr>
      <w:rFonts w:ascii="Calibri" w:eastAsia="Calibri" w:hAnsi="Calibri" w:cs="Times New Roman"/>
    </w:rPr>
  </w:style>
  <w:style w:type="character" w:customStyle="1" w:styleId="Ttulo2Car">
    <w:name w:val="Título 2 Car"/>
    <w:basedOn w:val="Fuentedeprrafopredeter"/>
    <w:link w:val="Ttulo2"/>
    <w:uiPriority w:val="9"/>
    <w:rsid w:val="000E2773"/>
    <w:rPr>
      <w:rFonts w:ascii="Arial Black" w:eastAsiaTheme="majorEastAsia" w:hAnsi="Arial Black"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1963">
      <w:bodyDiv w:val="1"/>
      <w:marLeft w:val="0"/>
      <w:marRight w:val="0"/>
      <w:marTop w:val="0"/>
      <w:marBottom w:val="0"/>
      <w:divBdr>
        <w:top w:val="none" w:sz="0" w:space="0" w:color="auto"/>
        <w:left w:val="none" w:sz="0" w:space="0" w:color="auto"/>
        <w:bottom w:val="none" w:sz="0" w:space="0" w:color="auto"/>
        <w:right w:val="none" w:sz="0" w:space="0" w:color="auto"/>
      </w:divBdr>
      <w:divsChild>
        <w:div w:id="1950551974">
          <w:marLeft w:val="0"/>
          <w:marRight w:val="0"/>
          <w:marTop w:val="0"/>
          <w:marBottom w:val="0"/>
          <w:divBdr>
            <w:top w:val="none" w:sz="0" w:space="0" w:color="auto"/>
            <w:left w:val="none" w:sz="0" w:space="0" w:color="auto"/>
            <w:bottom w:val="none" w:sz="0" w:space="0" w:color="auto"/>
            <w:right w:val="none" w:sz="0" w:space="0" w:color="auto"/>
          </w:divBdr>
        </w:div>
        <w:div w:id="1403213839">
          <w:marLeft w:val="0"/>
          <w:marRight w:val="0"/>
          <w:marTop w:val="0"/>
          <w:marBottom w:val="0"/>
          <w:divBdr>
            <w:top w:val="none" w:sz="0" w:space="0" w:color="auto"/>
            <w:left w:val="none" w:sz="0" w:space="0" w:color="auto"/>
            <w:bottom w:val="none" w:sz="0" w:space="0" w:color="auto"/>
            <w:right w:val="none" w:sz="0" w:space="0" w:color="auto"/>
          </w:divBdr>
        </w:div>
        <w:div w:id="1439135109">
          <w:marLeft w:val="0"/>
          <w:marRight w:val="0"/>
          <w:marTop w:val="0"/>
          <w:marBottom w:val="0"/>
          <w:divBdr>
            <w:top w:val="none" w:sz="0" w:space="0" w:color="auto"/>
            <w:left w:val="none" w:sz="0" w:space="0" w:color="auto"/>
            <w:bottom w:val="none" w:sz="0" w:space="0" w:color="auto"/>
            <w:right w:val="none" w:sz="0" w:space="0" w:color="auto"/>
          </w:divBdr>
        </w:div>
      </w:divsChild>
    </w:div>
    <w:div w:id="739524333">
      <w:bodyDiv w:val="1"/>
      <w:marLeft w:val="0"/>
      <w:marRight w:val="0"/>
      <w:marTop w:val="0"/>
      <w:marBottom w:val="0"/>
      <w:divBdr>
        <w:top w:val="none" w:sz="0" w:space="0" w:color="auto"/>
        <w:left w:val="none" w:sz="0" w:space="0" w:color="auto"/>
        <w:bottom w:val="none" w:sz="0" w:space="0" w:color="auto"/>
        <w:right w:val="none" w:sz="0" w:space="0" w:color="auto"/>
      </w:divBdr>
      <w:divsChild>
        <w:div w:id="1506358320">
          <w:marLeft w:val="0"/>
          <w:marRight w:val="0"/>
          <w:marTop w:val="0"/>
          <w:marBottom w:val="0"/>
          <w:divBdr>
            <w:top w:val="none" w:sz="0" w:space="0" w:color="auto"/>
            <w:left w:val="none" w:sz="0" w:space="0" w:color="auto"/>
            <w:bottom w:val="none" w:sz="0" w:space="0" w:color="auto"/>
            <w:right w:val="none" w:sz="0" w:space="0" w:color="auto"/>
          </w:divBdr>
        </w:div>
        <w:div w:id="833102985">
          <w:marLeft w:val="0"/>
          <w:marRight w:val="0"/>
          <w:marTop w:val="0"/>
          <w:marBottom w:val="0"/>
          <w:divBdr>
            <w:top w:val="none" w:sz="0" w:space="0" w:color="auto"/>
            <w:left w:val="none" w:sz="0" w:space="0" w:color="auto"/>
            <w:bottom w:val="none" w:sz="0" w:space="0" w:color="auto"/>
            <w:right w:val="none" w:sz="0" w:space="0" w:color="auto"/>
          </w:divBdr>
        </w:div>
      </w:divsChild>
    </w:div>
    <w:div w:id="815531814">
      <w:bodyDiv w:val="1"/>
      <w:marLeft w:val="0"/>
      <w:marRight w:val="0"/>
      <w:marTop w:val="0"/>
      <w:marBottom w:val="0"/>
      <w:divBdr>
        <w:top w:val="none" w:sz="0" w:space="0" w:color="auto"/>
        <w:left w:val="none" w:sz="0" w:space="0" w:color="auto"/>
        <w:bottom w:val="none" w:sz="0" w:space="0" w:color="auto"/>
        <w:right w:val="none" w:sz="0" w:space="0" w:color="auto"/>
      </w:divBdr>
      <w:divsChild>
        <w:div w:id="1488935037">
          <w:marLeft w:val="0"/>
          <w:marRight w:val="0"/>
          <w:marTop w:val="0"/>
          <w:marBottom w:val="0"/>
          <w:divBdr>
            <w:top w:val="none" w:sz="0" w:space="0" w:color="auto"/>
            <w:left w:val="none" w:sz="0" w:space="0" w:color="auto"/>
            <w:bottom w:val="none" w:sz="0" w:space="0" w:color="auto"/>
            <w:right w:val="none" w:sz="0" w:space="0" w:color="auto"/>
          </w:divBdr>
        </w:div>
        <w:div w:id="1433941519">
          <w:marLeft w:val="0"/>
          <w:marRight w:val="0"/>
          <w:marTop w:val="0"/>
          <w:marBottom w:val="0"/>
          <w:divBdr>
            <w:top w:val="none" w:sz="0" w:space="0" w:color="auto"/>
            <w:left w:val="none" w:sz="0" w:space="0" w:color="auto"/>
            <w:bottom w:val="none" w:sz="0" w:space="0" w:color="auto"/>
            <w:right w:val="none" w:sz="0" w:space="0" w:color="auto"/>
          </w:divBdr>
        </w:div>
        <w:div w:id="31344087">
          <w:marLeft w:val="0"/>
          <w:marRight w:val="0"/>
          <w:marTop w:val="0"/>
          <w:marBottom w:val="0"/>
          <w:divBdr>
            <w:top w:val="none" w:sz="0" w:space="0" w:color="auto"/>
            <w:left w:val="none" w:sz="0" w:space="0" w:color="auto"/>
            <w:bottom w:val="none" w:sz="0" w:space="0" w:color="auto"/>
            <w:right w:val="none" w:sz="0" w:space="0" w:color="auto"/>
          </w:divBdr>
        </w:div>
        <w:div w:id="1609393224">
          <w:marLeft w:val="0"/>
          <w:marRight w:val="0"/>
          <w:marTop w:val="0"/>
          <w:marBottom w:val="0"/>
          <w:divBdr>
            <w:top w:val="none" w:sz="0" w:space="0" w:color="auto"/>
            <w:left w:val="none" w:sz="0" w:space="0" w:color="auto"/>
            <w:bottom w:val="none" w:sz="0" w:space="0" w:color="auto"/>
            <w:right w:val="none" w:sz="0" w:space="0" w:color="auto"/>
          </w:divBdr>
        </w:div>
        <w:div w:id="1188371383">
          <w:marLeft w:val="0"/>
          <w:marRight w:val="0"/>
          <w:marTop w:val="0"/>
          <w:marBottom w:val="0"/>
          <w:divBdr>
            <w:top w:val="none" w:sz="0" w:space="0" w:color="auto"/>
            <w:left w:val="none" w:sz="0" w:space="0" w:color="auto"/>
            <w:bottom w:val="none" w:sz="0" w:space="0" w:color="auto"/>
            <w:right w:val="none" w:sz="0" w:space="0" w:color="auto"/>
          </w:divBdr>
        </w:div>
        <w:div w:id="1338271015">
          <w:marLeft w:val="0"/>
          <w:marRight w:val="0"/>
          <w:marTop w:val="0"/>
          <w:marBottom w:val="0"/>
          <w:divBdr>
            <w:top w:val="none" w:sz="0" w:space="0" w:color="auto"/>
            <w:left w:val="none" w:sz="0" w:space="0" w:color="auto"/>
            <w:bottom w:val="none" w:sz="0" w:space="0" w:color="auto"/>
            <w:right w:val="none" w:sz="0" w:space="0" w:color="auto"/>
          </w:divBdr>
        </w:div>
        <w:div w:id="943422990">
          <w:marLeft w:val="0"/>
          <w:marRight w:val="0"/>
          <w:marTop w:val="0"/>
          <w:marBottom w:val="0"/>
          <w:divBdr>
            <w:top w:val="none" w:sz="0" w:space="0" w:color="auto"/>
            <w:left w:val="none" w:sz="0" w:space="0" w:color="auto"/>
            <w:bottom w:val="none" w:sz="0" w:space="0" w:color="auto"/>
            <w:right w:val="none" w:sz="0" w:space="0" w:color="auto"/>
          </w:divBdr>
        </w:div>
        <w:div w:id="396250251">
          <w:marLeft w:val="0"/>
          <w:marRight w:val="0"/>
          <w:marTop w:val="0"/>
          <w:marBottom w:val="0"/>
          <w:divBdr>
            <w:top w:val="none" w:sz="0" w:space="0" w:color="auto"/>
            <w:left w:val="none" w:sz="0" w:space="0" w:color="auto"/>
            <w:bottom w:val="none" w:sz="0" w:space="0" w:color="auto"/>
            <w:right w:val="none" w:sz="0" w:space="0" w:color="auto"/>
          </w:divBdr>
        </w:div>
        <w:div w:id="308022919">
          <w:marLeft w:val="0"/>
          <w:marRight w:val="0"/>
          <w:marTop w:val="0"/>
          <w:marBottom w:val="0"/>
          <w:divBdr>
            <w:top w:val="none" w:sz="0" w:space="0" w:color="auto"/>
            <w:left w:val="none" w:sz="0" w:space="0" w:color="auto"/>
            <w:bottom w:val="none" w:sz="0" w:space="0" w:color="auto"/>
            <w:right w:val="none" w:sz="0" w:space="0" w:color="auto"/>
          </w:divBdr>
        </w:div>
        <w:div w:id="1594587902">
          <w:marLeft w:val="0"/>
          <w:marRight w:val="0"/>
          <w:marTop w:val="0"/>
          <w:marBottom w:val="0"/>
          <w:divBdr>
            <w:top w:val="none" w:sz="0" w:space="0" w:color="auto"/>
            <w:left w:val="none" w:sz="0" w:space="0" w:color="auto"/>
            <w:bottom w:val="none" w:sz="0" w:space="0" w:color="auto"/>
            <w:right w:val="none" w:sz="0" w:space="0" w:color="auto"/>
          </w:divBdr>
        </w:div>
        <w:div w:id="2145149448">
          <w:marLeft w:val="0"/>
          <w:marRight w:val="0"/>
          <w:marTop w:val="0"/>
          <w:marBottom w:val="0"/>
          <w:divBdr>
            <w:top w:val="none" w:sz="0" w:space="0" w:color="auto"/>
            <w:left w:val="none" w:sz="0" w:space="0" w:color="auto"/>
            <w:bottom w:val="none" w:sz="0" w:space="0" w:color="auto"/>
            <w:right w:val="none" w:sz="0" w:space="0" w:color="auto"/>
          </w:divBdr>
        </w:div>
        <w:div w:id="2120710846">
          <w:marLeft w:val="0"/>
          <w:marRight w:val="0"/>
          <w:marTop w:val="0"/>
          <w:marBottom w:val="0"/>
          <w:divBdr>
            <w:top w:val="none" w:sz="0" w:space="0" w:color="auto"/>
            <w:left w:val="none" w:sz="0" w:space="0" w:color="auto"/>
            <w:bottom w:val="none" w:sz="0" w:space="0" w:color="auto"/>
            <w:right w:val="none" w:sz="0" w:space="0" w:color="auto"/>
          </w:divBdr>
        </w:div>
        <w:div w:id="2125466174">
          <w:marLeft w:val="0"/>
          <w:marRight w:val="0"/>
          <w:marTop w:val="0"/>
          <w:marBottom w:val="0"/>
          <w:divBdr>
            <w:top w:val="none" w:sz="0" w:space="0" w:color="auto"/>
            <w:left w:val="none" w:sz="0" w:space="0" w:color="auto"/>
            <w:bottom w:val="none" w:sz="0" w:space="0" w:color="auto"/>
            <w:right w:val="none" w:sz="0" w:space="0" w:color="auto"/>
          </w:divBdr>
        </w:div>
        <w:div w:id="11809884">
          <w:marLeft w:val="0"/>
          <w:marRight w:val="0"/>
          <w:marTop w:val="0"/>
          <w:marBottom w:val="0"/>
          <w:divBdr>
            <w:top w:val="none" w:sz="0" w:space="0" w:color="auto"/>
            <w:left w:val="none" w:sz="0" w:space="0" w:color="auto"/>
            <w:bottom w:val="none" w:sz="0" w:space="0" w:color="auto"/>
            <w:right w:val="none" w:sz="0" w:space="0" w:color="auto"/>
          </w:divBdr>
        </w:div>
        <w:div w:id="1346245508">
          <w:marLeft w:val="0"/>
          <w:marRight w:val="0"/>
          <w:marTop w:val="0"/>
          <w:marBottom w:val="0"/>
          <w:divBdr>
            <w:top w:val="none" w:sz="0" w:space="0" w:color="auto"/>
            <w:left w:val="none" w:sz="0" w:space="0" w:color="auto"/>
            <w:bottom w:val="none" w:sz="0" w:space="0" w:color="auto"/>
            <w:right w:val="none" w:sz="0" w:space="0" w:color="auto"/>
          </w:divBdr>
        </w:div>
        <w:div w:id="1277567094">
          <w:marLeft w:val="0"/>
          <w:marRight w:val="0"/>
          <w:marTop w:val="0"/>
          <w:marBottom w:val="0"/>
          <w:divBdr>
            <w:top w:val="none" w:sz="0" w:space="0" w:color="auto"/>
            <w:left w:val="none" w:sz="0" w:space="0" w:color="auto"/>
            <w:bottom w:val="none" w:sz="0" w:space="0" w:color="auto"/>
            <w:right w:val="none" w:sz="0" w:space="0" w:color="auto"/>
          </w:divBdr>
        </w:div>
        <w:div w:id="1561206680">
          <w:marLeft w:val="0"/>
          <w:marRight w:val="0"/>
          <w:marTop w:val="0"/>
          <w:marBottom w:val="0"/>
          <w:divBdr>
            <w:top w:val="none" w:sz="0" w:space="0" w:color="auto"/>
            <w:left w:val="none" w:sz="0" w:space="0" w:color="auto"/>
            <w:bottom w:val="none" w:sz="0" w:space="0" w:color="auto"/>
            <w:right w:val="none" w:sz="0" w:space="0" w:color="auto"/>
          </w:divBdr>
        </w:div>
        <w:div w:id="393771630">
          <w:marLeft w:val="0"/>
          <w:marRight w:val="0"/>
          <w:marTop w:val="0"/>
          <w:marBottom w:val="0"/>
          <w:divBdr>
            <w:top w:val="none" w:sz="0" w:space="0" w:color="auto"/>
            <w:left w:val="none" w:sz="0" w:space="0" w:color="auto"/>
            <w:bottom w:val="none" w:sz="0" w:space="0" w:color="auto"/>
            <w:right w:val="none" w:sz="0" w:space="0" w:color="auto"/>
          </w:divBdr>
        </w:div>
        <w:div w:id="118913918">
          <w:marLeft w:val="0"/>
          <w:marRight w:val="0"/>
          <w:marTop w:val="0"/>
          <w:marBottom w:val="0"/>
          <w:divBdr>
            <w:top w:val="none" w:sz="0" w:space="0" w:color="auto"/>
            <w:left w:val="none" w:sz="0" w:space="0" w:color="auto"/>
            <w:bottom w:val="none" w:sz="0" w:space="0" w:color="auto"/>
            <w:right w:val="none" w:sz="0" w:space="0" w:color="auto"/>
          </w:divBdr>
        </w:div>
      </w:divsChild>
    </w:div>
    <w:div w:id="829710073">
      <w:bodyDiv w:val="1"/>
      <w:marLeft w:val="0"/>
      <w:marRight w:val="0"/>
      <w:marTop w:val="0"/>
      <w:marBottom w:val="0"/>
      <w:divBdr>
        <w:top w:val="none" w:sz="0" w:space="0" w:color="auto"/>
        <w:left w:val="none" w:sz="0" w:space="0" w:color="auto"/>
        <w:bottom w:val="none" w:sz="0" w:space="0" w:color="auto"/>
        <w:right w:val="none" w:sz="0" w:space="0" w:color="auto"/>
      </w:divBdr>
    </w:div>
    <w:div w:id="857542343">
      <w:bodyDiv w:val="1"/>
      <w:marLeft w:val="0"/>
      <w:marRight w:val="0"/>
      <w:marTop w:val="0"/>
      <w:marBottom w:val="0"/>
      <w:divBdr>
        <w:top w:val="none" w:sz="0" w:space="0" w:color="auto"/>
        <w:left w:val="none" w:sz="0" w:space="0" w:color="auto"/>
        <w:bottom w:val="none" w:sz="0" w:space="0" w:color="auto"/>
        <w:right w:val="none" w:sz="0" w:space="0" w:color="auto"/>
      </w:divBdr>
      <w:divsChild>
        <w:div w:id="2067608841">
          <w:marLeft w:val="0"/>
          <w:marRight w:val="0"/>
          <w:marTop w:val="0"/>
          <w:marBottom w:val="0"/>
          <w:divBdr>
            <w:top w:val="none" w:sz="0" w:space="0" w:color="auto"/>
            <w:left w:val="none" w:sz="0" w:space="0" w:color="auto"/>
            <w:bottom w:val="none" w:sz="0" w:space="0" w:color="auto"/>
            <w:right w:val="none" w:sz="0" w:space="0" w:color="auto"/>
          </w:divBdr>
        </w:div>
        <w:div w:id="1019164337">
          <w:marLeft w:val="0"/>
          <w:marRight w:val="0"/>
          <w:marTop w:val="0"/>
          <w:marBottom w:val="0"/>
          <w:divBdr>
            <w:top w:val="none" w:sz="0" w:space="0" w:color="auto"/>
            <w:left w:val="none" w:sz="0" w:space="0" w:color="auto"/>
            <w:bottom w:val="none" w:sz="0" w:space="0" w:color="auto"/>
            <w:right w:val="none" w:sz="0" w:space="0" w:color="auto"/>
          </w:divBdr>
        </w:div>
        <w:div w:id="950088448">
          <w:marLeft w:val="0"/>
          <w:marRight w:val="0"/>
          <w:marTop w:val="0"/>
          <w:marBottom w:val="0"/>
          <w:divBdr>
            <w:top w:val="none" w:sz="0" w:space="0" w:color="auto"/>
            <w:left w:val="none" w:sz="0" w:space="0" w:color="auto"/>
            <w:bottom w:val="none" w:sz="0" w:space="0" w:color="auto"/>
            <w:right w:val="none" w:sz="0" w:space="0" w:color="auto"/>
          </w:divBdr>
        </w:div>
        <w:div w:id="497499813">
          <w:marLeft w:val="0"/>
          <w:marRight w:val="0"/>
          <w:marTop w:val="0"/>
          <w:marBottom w:val="0"/>
          <w:divBdr>
            <w:top w:val="none" w:sz="0" w:space="0" w:color="auto"/>
            <w:left w:val="none" w:sz="0" w:space="0" w:color="auto"/>
            <w:bottom w:val="none" w:sz="0" w:space="0" w:color="auto"/>
            <w:right w:val="none" w:sz="0" w:space="0" w:color="auto"/>
          </w:divBdr>
        </w:div>
        <w:div w:id="1646935599">
          <w:marLeft w:val="0"/>
          <w:marRight w:val="0"/>
          <w:marTop w:val="0"/>
          <w:marBottom w:val="0"/>
          <w:divBdr>
            <w:top w:val="none" w:sz="0" w:space="0" w:color="auto"/>
            <w:left w:val="none" w:sz="0" w:space="0" w:color="auto"/>
            <w:bottom w:val="none" w:sz="0" w:space="0" w:color="auto"/>
            <w:right w:val="none" w:sz="0" w:space="0" w:color="auto"/>
          </w:divBdr>
        </w:div>
        <w:div w:id="516118904">
          <w:marLeft w:val="0"/>
          <w:marRight w:val="0"/>
          <w:marTop w:val="0"/>
          <w:marBottom w:val="0"/>
          <w:divBdr>
            <w:top w:val="none" w:sz="0" w:space="0" w:color="auto"/>
            <w:left w:val="none" w:sz="0" w:space="0" w:color="auto"/>
            <w:bottom w:val="none" w:sz="0" w:space="0" w:color="auto"/>
            <w:right w:val="none" w:sz="0" w:space="0" w:color="auto"/>
          </w:divBdr>
        </w:div>
        <w:div w:id="2013215769">
          <w:marLeft w:val="0"/>
          <w:marRight w:val="0"/>
          <w:marTop w:val="0"/>
          <w:marBottom w:val="0"/>
          <w:divBdr>
            <w:top w:val="none" w:sz="0" w:space="0" w:color="auto"/>
            <w:left w:val="none" w:sz="0" w:space="0" w:color="auto"/>
            <w:bottom w:val="none" w:sz="0" w:space="0" w:color="auto"/>
            <w:right w:val="none" w:sz="0" w:space="0" w:color="auto"/>
          </w:divBdr>
        </w:div>
        <w:div w:id="725106470">
          <w:marLeft w:val="0"/>
          <w:marRight w:val="0"/>
          <w:marTop w:val="0"/>
          <w:marBottom w:val="0"/>
          <w:divBdr>
            <w:top w:val="none" w:sz="0" w:space="0" w:color="auto"/>
            <w:left w:val="none" w:sz="0" w:space="0" w:color="auto"/>
            <w:bottom w:val="none" w:sz="0" w:space="0" w:color="auto"/>
            <w:right w:val="none" w:sz="0" w:space="0" w:color="auto"/>
          </w:divBdr>
        </w:div>
        <w:div w:id="734205794">
          <w:marLeft w:val="0"/>
          <w:marRight w:val="0"/>
          <w:marTop w:val="0"/>
          <w:marBottom w:val="0"/>
          <w:divBdr>
            <w:top w:val="none" w:sz="0" w:space="0" w:color="auto"/>
            <w:left w:val="none" w:sz="0" w:space="0" w:color="auto"/>
            <w:bottom w:val="none" w:sz="0" w:space="0" w:color="auto"/>
            <w:right w:val="none" w:sz="0" w:space="0" w:color="auto"/>
          </w:divBdr>
        </w:div>
        <w:div w:id="351224510">
          <w:marLeft w:val="0"/>
          <w:marRight w:val="0"/>
          <w:marTop w:val="0"/>
          <w:marBottom w:val="0"/>
          <w:divBdr>
            <w:top w:val="none" w:sz="0" w:space="0" w:color="auto"/>
            <w:left w:val="none" w:sz="0" w:space="0" w:color="auto"/>
            <w:bottom w:val="none" w:sz="0" w:space="0" w:color="auto"/>
            <w:right w:val="none" w:sz="0" w:space="0" w:color="auto"/>
          </w:divBdr>
        </w:div>
        <w:div w:id="2077236237">
          <w:marLeft w:val="0"/>
          <w:marRight w:val="0"/>
          <w:marTop w:val="0"/>
          <w:marBottom w:val="0"/>
          <w:divBdr>
            <w:top w:val="none" w:sz="0" w:space="0" w:color="auto"/>
            <w:left w:val="none" w:sz="0" w:space="0" w:color="auto"/>
            <w:bottom w:val="none" w:sz="0" w:space="0" w:color="auto"/>
            <w:right w:val="none" w:sz="0" w:space="0" w:color="auto"/>
          </w:divBdr>
        </w:div>
        <w:div w:id="1073241710">
          <w:marLeft w:val="0"/>
          <w:marRight w:val="0"/>
          <w:marTop w:val="0"/>
          <w:marBottom w:val="0"/>
          <w:divBdr>
            <w:top w:val="none" w:sz="0" w:space="0" w:color="auto"/>
            <w:left w:val="none" w:sz="0" w:space="0" w:color="auto"/>
            <w:bottom w:val="none" w:sz="0" w:space="0" w:color="auto"/>
            <w:right w:val="none" w:sz="0" w:space="0" w:color="auto"/>
          </w:divBdr>
        </w:div>
      </w:divsChild>
    </w:div>
    <w:div w:id="891962694">
      <w:bodyDiv w:val="1"/>
      <w:marLeft w:val="0"/>
      <w:marRight w:val="0"/>
      <w:marTop w:val="0"/>
      <w:marBottom w:val="0"/>
      <w:divBdr>
        <w:top w:val="none" w:sz="0" w:space="0" w:color="auto"/>
        <w:left w:val="none" w:sz="0" w:space="0" w:color="auto"/>
        <w:bottom w:val="none" w:sz="0" w:space="0" w:color="auto"/>
        <w:right w:val="none" w:sz="0" w:space="0" w:color="auto"/>
      </w:divBdr>
      <w:divsChild>
        <w:div w:id="798692460">
          <w:marLeft w:val="0"/>
          <w:marRight w:val="0"/>
          <w:marTop w:val="0"/>
          <w:marBottom w:val="0"/>
          <w:divBdr>
            <w:top w:val="none" w:sz="0" w:space="0" w:color="auto"/>
            <w:left w:val="none" w:sz="0" w:space="0" w:color="auto"/>
            <w:bottom w:val="none" w:sz="0" w:space="0" w:color="auto"/>
            <w:right w:val="none" w:sz="0" w:space="0" w:color="auto"/>
          </w:divBdr>
        </w:div>
        <w:div w:id="189268423">
          <w:marLeft w:val="0"/>
          <w:marRight w:val="0"/>
          <w:marTop w:val="0"/>
          <w:marBottom w:val="0"/>
          <w:divBdr>
            <w:top w:val="none" w:sz="0" w:space="0" w:color="auto"/>
            <w:left w:val="none" w:sz="0" w:space="0" w:color="auto"/>
            <w:bottom w:val="none" w:sz="0" w:space="0" w:color="auto"/>
            <w:right w:val="none" w:sz="0" w:space="0" w:color="auto"/>
          </w:divBdr>
        </w:div>
      </w:divsChild>
    </w:div>
    <w:div w:id="927233605">
      <w:bodyDiv w:val="1"/>
      <w:marLeft w:val="0"/>
      <w:marRight w:val="0"/>
      <w:marTop w:val="0"/>
      <w:marBottom w:val="0"/>
      <w:divBdr>
        <w:top w:val="none" w:sz="0" w:space="0" w:color="auto"/>
        <w:left w:val="none" w:sz="0" w:space="0" w:color="auto"/>
        <w:bottom w:val="none" w:sz="0" w:space="0" w:color="auto"/>
        <w:right w:val="none" w:sz="0" w:space="0" w:color="auto"/>
      </w:divBdr>
      <w:divsChild>
        <w:div w:id="1472599729">
          <w:marLeft w:val="0"/>
          <w:marRight w:val="0"/>
          <w:marTop w:val="0"/>
          <w:marBottom w:val="0"/>
          <w:divBdr>
            <w:top w:val="none" w:sz="0" w:space="0" w:color="auto"/>
            <w:left w:val="none" w:sz="0" w:space="0" w:color="auto"/>
            <w:bottom w:val="none" w:sz="0" w:space="0" w:color="auto"/>
            <w:right w:val="none" w:sz="0" w:space="0" w:color="auto"/>
          </w:divBdr>
        </w:div>
        <w:div w:id="344864181">
          <w:marLeft w:val="0"/>
          <w:marRight w:val="0"/>
          <w:marTop w:val="0"/>
          <w:marBottom w:val="0"/>
          <w:divBdr>
            <w:top w:val="none" w:sz="0" w:space="0" w:color="auto"/>
            <w:left w:val="none" w:sz="0" w:space="0" w:color="auto"/>
            <w:bottom w:val="none" w:sz="0" w:space="0" w:color="auto"/>
            <w:right w:val="none" w:sz="0" w:space="0" w:color="auto"/>
          </w:divBdr>
        </w:div>
        <w:div w:id="1810586159">
          <w:marLeft w:val="0"/>
          <w:marRight w:val="0"/>
          <w:marTop w:val="0"/>
          <w:marBottom w:val="0"/>
          <w:divBdr>
            <w:top w:val="none" w:sz="0" w:space="0" w:color="auto"/>
            <w:left w:val="none" w:sz="0" w:space="0" w:color="auto"/>
            <w:bottom w:val="none" w:sz="0" w:space="0" w:color="auto"/>
            <w:right w:val="none" w:sz="0" w:space="0" w:color="auto"/>
          </w:divBdr>
        </w:div>
        <w:div w:id="1576235861">
          <w:marLeft w:val="0"/>
          <w:marRight w:val="0"/>
          <w:marTop w:val="0"/>
          <w:marBottom w:val="0"/>
          <w:divBdr>
            <w:top w:val="none" w:sz="0" w:space="0" w:color="auto"/>
            <w:left w:val="none" w:sz="0" w:space="0" w:color="auto"/>
            <w:bottom w:val="none" w:sz="0" w:space="0" w:color="auto"/>
            <w:right w:val="none" w:sz="0" w:space="0" w:color="auto"/>
          </w:divBdr>
        </w:div>
        <w:div w:id="511839167">
          <w:marLeft w:val="0"/>
          <w:marRight w:val="0"/>
          <w:marTop w:val="0"/>
          <w:marBottom w:val="0"/>
          <w:divBdr>
            <w:top w:val="none" w:sz="0" w:space="0" w:color="auto"/>
            <w:left w:val="none" w:sz="0" w:space="0" w:color="auto"/>
            <w:bottom w:val="none" w:sz="0" w:space="0" w:color="auto"/>
            <w:right w:val="none" w:sz="0" w:space="0" w:color="auto"/>
          </w:divBdr>
        </w:div>
        <w:div w:id="689918370">
          <w:marLeft w:val="0"/>
          <w:marRight w:val="0"/>
          <w:marTop w:val="0"/>
          <w:marBottom w:val="0"/>
          <w:divBdr>
            <w:top w:val="none" w:sz="0" w:space="0" w:color="auto"/>
            <w:left w:val="none" w:sz="0" w:space="0" w:color="auto"/>
            <w:bottom w:val="none" w:sz="0" w:space="0" w:color="auto"/>
            <w:right w:val="none" w:sz="0" w:space="0" w:color="auto"/>
          </w:divBdr>
        </w:div>
        <w:div w:id="1630238135">
          <w:marLeft w:val="0"/>
          <w:marRight w:val="0"/>
          <w:marTop w:val="0"/>
          <w:marBottom w:val="0"/>
          <w:divBdr>
            <w:top w:val="none" w:sz="0" w:space="0" w:color="auto"/>
            <w:left w:val="none" w:sz="0" w:space="0" w:color="auto"/>
            <w:bottom w:val="none" w:sz="0" w:space="0" w:color="auto"/>
            <w:right w:val="none" w:sz="0" w:space="0" w:color="auto"/>
          </w:divBdr>
        </w:div>
        <w:div w:id="144587390">
          <w:marLeft w:val="0"/>
          <w:marRight w:val="0"/>
          <w:marTop w:val="0"/>
          <w:marBottom w:val="0"/>
          <w:divBdr>
            <w:top w:val="none" w:sz="0" w:space="0" w:color="auto"/>
            <w:left w:val="none" w:sz="0" w:space="0" w:color="auto"/>
            <w:bottom w:val="none" w:sz="0" w:space="0" w:color="auto"/>
            <w:right w:val="none" w:sz="0" w:space="0" w:color="auto"/>
          </w:divBdr>
        </w:div>
        <w:div w:id="289945434">
          <w:marLeft w:val="0"/>
          <w:marRight w:val="0"/>
          <w:marTop w:val="0"/>
          <w:marBottom w:val="0"/>
          <w:divBdr>
            <w:top w:val="none" w:sz="0" w:space="0" w:color="auto"/>
            <w:left w:val="none" w:sz="0" w:space="0" w:color="auto"/>
            <w:bottom w:val="none" w:sz="0" w:space="0" w:color="auto"/>
            <w:right w:val="none" w:sz="0" w:space="0" w:color="auto"/>
          </w:divBdr>
        </w:div>
        <w:div w:id="260190302">
          <w:marLeft w:val="0"/>
          <w:marRight w:val="0"/>
          <w:marTop w:val="0"/>
          <w:marBottom w:val="0"/>
          <w:divBdr>
            <w:top w:val="none" w:sz="0" w:space="0" w:color="auto"/>
            <w:left w:val="none" w:sz="0" w:space="0" w:color="auto"/>
            <w:bottom w:val="none" w:sz="0" w:space="0" w:color="auto"/>
            <w:right w:val="none" w:sz="0" w:space="0" w:color="auto"/>
          </w:divBdr>
        </w:div>
        <w:div w:id="608008014">
          <w:marLeft w:val="0"/>
          <w:marRight w:val="0"/>
          <w:marTop w:val="0"/>
          <w:marBottom w:val="0"/>
          <w:divBdr>
            <w:top w:val="none" w:sz="0" w:space="0" w:color="auto"/>
            <w:left w:val="none" w:sz="0" w:space="0" w:color="auto"/>
            <w:bottom w:val="none" w:sz="0" w:space="0" w:color="auto"/>
            <w:right w:val="none" w:sz="0" w:space="0" w:color="auto"/>
          </w:divBdr>
        </w:div>
        <w:div w:id="293557905">
          <w:marLeft w:val="0"/>
          <w:marRight w:val="0"/>
          <w:marTop w:val="0"/>
          <w:marBottom w:val="0"/>
          <w:divBdr>
            <w:top w:val="none" w:sz="0" w:space="0" w:color="auto"/>
            <w:left w:val="none" w:sz="0" w:space="0" w:color="auto"/>
            <w:bottom w:val="none" w:sz="0" w:space="0" w:color="auto"/>
            <w:right w:val="none" w:sz="0" w:space="0" w:color="auto"/>
          </w:divBdr>
        </w:div>
        <w:div w:id="633491078">
          <w:marLeft w:val="0"/>
          <w:marRight w:val="0"/>
          <w:marTop w:val="0"/>
          <w:marBottom w:val="0"/>
          <w:divBdr>
            <w:top w:val="none" w:sz="0" w:space="0" w:color="auto"/>
            <w:left w:val="none" w:sz="0" w:space="0" w:color="auto"/>
            <w:bottom w:val="none" w:sz="0" w:space="0" w:color="auto"/>
            <w:right w:val="none" w:sz="0" w:space="0" w:color="auto"/>
          </w:divBdr>
        </w:div>
        <w:div w:id="21590651">
          <w:marLeft w:val="0"/>
          <w:marRight w:val="0"/>
          <w:marTop w:val="0"/>
          <w:marBottom w:val="0"/>
          <w:divBdr>
            <w:top w:val="none" w:sz="0" w:space="0" w:color="auto"/>
            <w:left w:val="none" w:sz="0" w:space="0" w:color="auto"/>
            <w:bottom w:val="none" w:sz="0" w:space="0" w:color="auto"/>
            <w:right w:val="none" w:sz="0" w:space="0" w:color="auto"/>
          </w:divBdr>
        </w:div>
        <w:div w:id="260534252">
          <w:marLeft w:val="0"/>
          <w:marRight w:val="0"/>
          <w:marTop w:val="0"/>
          <w:marBottom w:val="0"/>
          <w:divBdr>
            <w:top w:val="none" w:sz="0" w:space="0" w:color="auto"/>
            <w:left w:val="none" w:sz="0" w:space="0" w:color="auto"/>
            <w:bottom w:val="none" w:sz="0" w:space="0" w:color="auto"/>
            <w:right w:val="none" w:sz="0" w:space="0" w:color="auto"/>
          </w:divBdr>
        </w:div>
        <w:div w:id="1644235316">
          <w:marLeft w:val="0"/>
          <w:marRight w:val="0"/>
          <w:marTop w:val="0"/>
          <w:marBottom w:val="0"/>
          <w:divBdr>
            <w:top w:val="none" w:sz="0" w:space="0" w:color="auto"/>
            <w:left w:val="none" w:sz="0" w:space="0" w:color="auto"/>
            <w:bottom w:val="none" w:sz="0" w:space="0" w:color="auto"/>
            <w:right w:val="none" w:sz="0" w:space="0" w:color="auto"/>
          </w:divBdr>
        </w:div>
        <w:div w:id="2069573272">
          <w:marLeft w:val="0"/>
          <w:marRight w:val="0"/>
          <w:marTop w:val="0"/>
          <w:marBottom w:val="0"/>
          <w:divBdr>
            <w:top w:val="none" w:sz="0" w:space="0" w:color="auto"/>
            <w:left w:val="none" w:sz="0" w:space="0" w:color="auto"/>
            <w:bottom w:val="none" w:sz="0" w:space="0" w:color="auto"/>
            <w:right w:val="none" w:sz="0" w:space="0" w:color="auto"/>
          </w:divBdr>
        </w:div>
        <w:div w:id="374082232">
          <w:marLeft w:val="0"/>
          <w:marRight w:val="0"/>
          <w:marTop w:val="0"/>
          <w:marBottom w:val="0"/>
          <w:divBdr>
            <w:top w:val="none" w:sz="0" w:space="0" w:color="auto"/>
            <w:left w:val="none" w:sz="0" w:space="0" w:color="auto"/>
            <w:bottom w:val="none" w:sz="0" w:space="0" w:color="auto"/>
            <w:right w:val="none" w:sz="0" w:space="0" w:color="auto"/>
          </w:divBdr>
        </w:div>
      </w:divsChild>
    </w:div>
    <w:div w:id="963465066">
      <w:bodyDiv w:val="1"/>
      <w:marLeft w:val="0"/>
      <w:marRight w:val="0"/>
      <w:marTop w:val="0"/>
      <w:marBottom w:val="0"/>
      <w:divBdr>
        <w:top w:val="none" w:sz="0" w:space="0" w:color="auto"/>
        <w:left w:val="none" w:sz="0" w:space="0" w:color="auto"/>
        <w:bottom w:val="none" w:sz="0" w:space="0" w:color="auto"/>
        <w:right w:val="none" w:sz="0" w:space="0" w:color="auto"/>
      </w:divBdr>
      <w:divsChild>
        <w:div w:id="1335381000">
          <w:marLeft w:val="0"/>
          <w:marRight w:val="0"/>
          <w:marTop w:val="0"/>
          <w:marBottom w:val="0"/>
          <w:divBdr>
            <w:top w:val="none" w:sz="0" w:space="0" w:color="auto"/>
            <w:left w:val="none" w:sz="0" w:space="0" w:color="auto"/>
            <w:bottom w:val="none" w:sz="0" w:space="0" w:color="auto"/>
            <w:right w:val="none" w:sz="0" w:space="0" w:color="auto"/>
          </w:divBdr>
        </w:div>
        <w:div w:id="1915965558">
          <w:marLeft w:val="0"/>
          <w:marRight w:val="0"/>
          <w:marTop w:val="0"/>
          <w:marBottom w:val="0"/>
          <w:divBdr>
            <w:top w:val="none" w:sz="0" w:space="0" w:color="auto"/>
            <w:left w:val="none" w:sz="0" w:space="0" w:color="auto"/>
            <w:bottom w:val="none" w:sz="0" w:space="0" w:color="auto"/>
            <w:right w:val="none" w:sz="0" w:space="0" w:color="auto"/>
          </w:divBdr>
        </w:div>
        <w:div w:id="1597591984">
          <w:marLeft w:val="0"/>
          <w:marRight w:val="0"/>
          <w:marTop w:val="0"/>
          <w:marBottom w:val="0"/>
          <w:divBdr>
            <w:top w:val="none" w:sz="0" w:space="0" w:color="auto"/>
            <w:left w:val="none" w:sz="0" w:space="0" w:color="auto"/>
            <w:bottom w:val="none" w:sz="0" w:space="0" w:color="auto"/>
            <w:right w:val="none" w:sz="0" w:space="0" w:color="auto"/>
          </w:divBdr>
        </w:div>
        <w:div w:id="2143384720">
          <w:marLeft w:val="0"/>
          <w:marRight w:val="0"/>
          <w:marTop w:val="0"/>
          <w:marBottom w:val="0"/>
          <w:divBdr>
            <w:top w:val="none" w:sz="0" w:space="0" w:color="auto"/>
            <w:left w:val="none" w:sz="0" w:space="0" w:color="auto"/>
            <w:bottom w:val="none" w:sz="0" w:space="0" w:color="auto"/>
            <w:right w:val="none" w:sz="0" w:space="0" w:color="auto"/>
          </w:divBdr>
        </w:div>
        <w:div w:id="1919897351">
          <w:marLeft w:val="0"/>
          <w:marRight w:val="0"/>
          <w:marTop w:val="0"/>
          <w:marBottom w:val="0"/>
          <w:divBdr>
            <w:top w:val="none" w:sz="0" w:space="0" w:color="auto"/>
            <w:left w:val="none" w:sz="0" w:space="0" w:color="auto"/>
            <w:bottom w:val="none" w:sz="0" w:space="0" w:color="auto"/>
            <w:right w:val="none" w:sz="0" w:space="0" w:color="auto"/>
          </w:divBdr>
        </w:div>
        <w:div w:id="1688749462">
          <w:marLeft w:val="0"/>
          <w:marRight w:val="0"/>
          <w:marTop w:val="0"/>
          <w:marBottom w:val="0"/>
          <w:divBdr>
            <w:top w:val="none" w:sz="0" w:space="0" w:color="auto"/>
            <w:left w:val="none" w:sz="0" w:space="0" w:color="auto"/>
            <w:bottom w:val="none" w:sz="0" w:space="0" w:color="auto"/>
            <w:right w:val="none" w:sz="0" w:space="0" w:color="auto"/>
          </w:divBdr>
        </w:div>
        <w:div w:id="377432869">
          <w:marLeft w:val="0"/>
          <w:marRight w:val="0"/>
          <w:marTop w:val="0"/>
          <w:marBottom w:val="0"/>
          <w:divBdr>
            <w:top w:val="none" w:sz="0" w:space="0" w:color="auto"/>
            <w:left w:val="none" w:sz="0" w:space="0" w:color="auto"/>
            <w:bottom w:val="none" w:sz="0" w:space="0" w:color="auto"/>
            <w:right w:val="none" w:sz="0" w:space="0" w:color="auto"/>
          </w:divBdr>
        </w:div>
        <w:div w:id="1361275228">
          <w:marLeft w:val="0"/>
          <w:marRight w:val="0"/>
          <w:marTop w:val="0"/>
          <w:marBottom w:val="0"/>
          <w:divBdr>
            <w:top w:val="none" w:sz="0" w:space="0" w:color="auto"/>
            <w:left w:val="none" w:sz="0" w:space="0" w:color="auto"/>
            <w:bottom w:val="none" w:sz="0" w:space="0" w:color="auto"/>
            <w:right w:val="none" w:sz="0" w:space="0" w:color="auto"/>
          </w:divBdr>
        </w:div>
        <w:div w:id="393432184">
          <w:marLeft w:val="0"/>
          <w:marRight w:val="0"/>
          <w:marTop w:val="0"/>
          <w:marBottom w:val="0"/>
          <w:divBdr>
            <w:top w:val="none" w:sz="0" w:space="0" w:color="auto"/>
            <w:left w:val="none" w:sz="0" w:space="0" w:color="auto"/>
            <w:bottom w:val="none" w:sz="0" w:space="0" w:color="auto"/>
            <w:right w:val="none" w:sz="0" w:space="0" w:color="auto"/>
          </w:divBdr>
        </w:div>
        <w:div w:id="883758699">
          <w:marLeft w:val="0"/>
          <w:marRight w:val="0"/>
          <w:marTop w:val="0"/>
          <w:marBottom w:val="0"/>
          <w:divBdr>
            <w:top w:val="none" w:sz="0" w:space="0" w:color="auto"/>
            <w:left w:val="none" w:sz="0" w:space="0" w:color="auto"/>
            <w:bottom w:val="none" w:sz="0" w:space="0" w:color="auto"/>
            <w:right w:val="none" w:sz="0" w:space="0" w:color="auto"/>
          </w:divBdr>
        </w:div>
        <w:div w:id="42945097">
          <w:marLeft w:val="0"/>
          <w:marRight w:val="0"/>
          <w:marTop w:val="0"/>
          <w:marBottom w:val="0"/>
          <w:divBdr>
            <w:top w:val="none" w:sz="0" w:space="0" w:color="auto"/>
            <w:left w:val="none" w:sz="0" w:space="0" w:color="auto"/>
            <w:bottom w:val="none" w:sz="0" w:space="0" w:color="auto"/>
            <w:right w:val="none" w:sz="0" w:space="0" w:color="auto"/>
          </w:divBdr>
        </w:div>
        <w:div w:id="1871406529">
          <w:marLeft w:val="0"/>
          <w:marRight w:val="0"/>
          <w:marTop w:val="0"/>
          <w:marBottom w:val="0"/>
          <w:divBdr>
            <w:top w:val="none" w:sz="0" w:space="0" w:color="auto"/>
            <w:left w:val="none" w:sz="0" w:space="0" w:color="auto"/>
            <w:bottom w:val="none" w:sz="0" w:space="0" w:color="auto"/>
            <w:right w:val="none" w:sz="0" w:space="0" w:color="auto"/>
          </w:divBdr>
        </w:div>
        <w:div w:id="936522762">
          <w:marLeft w:val="0"/>
          <w:marRight w:val="0"/>
          <w:marTop w:val="0"/>
          <w:marBottom w:val="0"/>
          <w:divBdr>
            <w:top w:val="none" w:sz="0" w:space="0" w:color="auto"/>
            <w:left w:val="none" w:sz="0" w:space="0" w:color="auto"/>
            <w:bottom w:val="none" w:sz="0" w:space="0" w:color="auto"/>
            <w:right w:val="none" w:sz="0" w:space="0" w:color="auto"/>
          </w:divBdr>
        </w:div>
        <w:div w:id="12851573">
          <w:marLeft w:val="0"/>
          <w:marRight w:val="0"/>
          <w:marTop w:val="0"/>
          <w:marBottom w:val="0"/>
          <w:divBdr>
            <w:top w:val="none" w:sz="0" w:space="0" w:color="auto"/>
            <w:left w:val="none" w:sz="0" w:space="0" w:color="auto"/>
            <w:bottom w:val="none" w:sz="0" w:space="0" w:color="auto"/>
            <w:right w:val="none" w:sz="0" w:space="0" w:color="auto"/>
          </w:divBdr>
        </w:div>
        <w:div w:id="468472410">
          <w:marLeft w:val="0"/>
          <w:marRight w:val="0"/>
          <w:marTop w:val="0"/>
          <w:marBottom w:val="0"/>
          <w:divBdr>
            <w:top w:val="none" w:sz="0" w:space="0" w:color="auto"/>
            <w:left w:val="none" w:sz="0" w:space="0" w:color="auto"/>
            <w:bottom w:val="none" w:sz="0" w:space="0" w:color="auto"/>
            <w:right w:val="none" w:sz="0" w:space="0" w:color="auto"/>
          </w:divBdr>
        </w:div>
        <w:div w:id="1947500012">
          <w:marLeft w:val="0"/>
          <w:marRight w:val="0"/>
          <w:marTop w:val="0"/>
          <w:marBottom w:val="0"/>
          <w:divBdr>
            <w:top w:val="none" w:sz="0" w:space="0" w:color="auto"/>
            <w:left w:val="none" w:sz="0" w:space="0" w:color="auto"/>
            <w:bottom w:val="none" w:sz="0" w:space="0" w:color="auto"/>
            <w:right w:val="none" w:sz="0" w:space="0" w:color="auto"/>
          </w:divBdr>
        </w:div>
        <w:div w:id="1780681462">
          <w:marLeft w:val="0"/>
          <w:marRight w:val="0"/>
          <w:marTop w:val="0"/>
          <w:marBottom w:val="0"/>
          <w:divBdr>
            <w:top w:val="none" w:sz="0" w:space="0" w:color="auto"/>
            <w:left w:val="none" w:sz="0" w:space="0" w:color="auto"/>
            <w:bottom w:val="none" w:sz="0" w:space="0" w:color="auto"/>
            <w:right w:val="none" w:sz="0" w:space="0" w:color="auto"/>
          </w:divBdr>
        </w:div>
        <w:div w:id="322123855">
          <w:marLeft w:val="0"/>
          <w:marRight w:val="0"/>
          <w:marTop w:val="0"/>
          <w:marBottom w:val="0"/>
          <w:divBdr>
            <w:top w:val="none" w:sz="0" w:space="0" w:color="auto"/>
            <w:left w:val="none" w:sz="0" w:space="0" w:color="auto"/>
            <w:bottom w:val="none" w:sz="0" w:space="0" w:color="auto"/>
            <w:right w:val="none" w:sz="0" w:space="0" w:color="auto"/>
          </w:divBdr>
        </w:div>
        <w:div w:id="1288465651">
          <w:marLeft w:val="0"/>
          <w:marRight w:val="0"/>
          <w:marTop w:val="0"/>
          <w:marBottom w:val="0"/>
          <w:divBdr>
            <w:top w:val="none" w:sz="0" w:space="0" w:color="auto"/>
            <w:left w:val="none" w:sz="0" w:space="0" w:color="auto"/>
            <w:bottom w:val="none" w:sz="0" w:space="0" w:color="auto"/>
            <w:right w:val="none" w:sz="0" w:space="0" w:color="auto"/>
          </w:divBdr>
        </w:div>
        <w:div w:id="1161197614">
          <w:marLeft w:val="0"/>
          <w:marRight w:val="0"/>
          <w:marTop w:val="0"/>
          <w:marBottom w:val="0"/>
          <w:divBdr>
            <w:top w:val="none" w:sz="0" w:space="0" w:color="auto"/>
            <w:left w:val="none" w:sz="0" w:space="0" w:color="auto"/>
            <w:bottom w:val="none" w:sz="0" w:space="0" w:color="auto"/>
            <w:right w:val="none" w:sz="0" w:space="0" w:color="auto"/>
          </w:divBdr>
        </w:div>
        <w:div w:id="872616019">
          <w:marLeft w:val="0"/>
          <w:marRight w:val="0"/>
          <w:marTop w:val="0"/>
          <w:marBottom w:val="0"/>
          <w:divBdr>
            <w:top w:val="none" w:sz="0" w:space="0" w:color="auto"/>
            <w:left w:val="none" w:sz="0" w:space="0" w:color="auto"/>
            <w:bottom w:val="none" w:sz="0" w:space="0" w:color="auto"/>
            <w:right w:val="none" w:sz="0" w:space="0" w:color="auto"/>
          </w:divBdr>
        </w:div>
        <w:div w:id="1196967323">
          <w:marLeft w:val="0"/>
          <w:marRight w:val="0"/>
          <w:marTop w:val="0"/>
          <w:marBottom w:val="0"/>
          <w:divBdr>
            <w:top w:val="none" w:sz="0" w:space="0" w:color="auto"/>
            <w:left w:val="none" w:sz="0" w:space="0" w:color="auto"/>
            <w:bottom w:val="none" w:sz="0" w:space="0" w:color="auto"/>
            <w:right w:val="none" w:sz="0" w:space="0" w:color="auto"/>
          </w:divBdr>
        </w:div>
        <w:div w:id="1432243647">
          <w:marLeft w:val="0"/>
          <w:marRight w:val="0"/>
          <w:marTop w:val="0"/>
          <w:marBottom w:val="0"/>
          <w:divBdr>
            <w:top w:val="none" w:sz="0" w:space="0" w:color="auto"/>
            <w:left w:val="none" w:sz="0" w:space="0" w:color="auto"/>
            <w:bottom w:val="none" w:sz="0" w:space="0" w:color="auto"/>
            <w:right w:val="none" w:sz="0" w:space="0" w:color="auto"/>
          </w:divBdr>
        </w:div>
        <w:div w:id="791169202">
          <w:marLeft w:val="0"/>
          <w:marRight w:val="0"/>
          <w:marTop w:val="0"/>
          <w:marBottom w:val="0"/>
          <w:divBdr>
            <w:top w:val="none" w:sz="0" w:space="0" w:color="auto"/>
            <w:left w:val="none" w:sz="0" w:space="0" w:color="auto"/>
            <w:bottom w:val="none" w:sz="0" w:space="0" w:color="auto"/>
            <w:right w:val="none" w:sz="0" w:space="0" w:color="auto"/>
          </w:divBdr>
        </w:div>
        <w:div w:id="1657950710">
          <w:marLeft w:val="0"/>
          <w:marRight w:val="0"/>
          <w:marTop w:val="0"/>
          <w:marBottom w:val="0"/>
          <w:divBdr>
            <w:top w:val="none" w:sz="0" w:space="0" w:color="auto"/>
            <w:left w:val="none" w:sz="0" w:space="0" w:color="auto"/>
            <w:bottom w:val="none" w:sz="0" w:space="0" w:color="auto"/>
            <w:right w:val="none" w:sz="0" w:space="0" w:color="auto"/>
          </w:divBdr>
        </w:div>
        <w:div w:id="1605456132">
          <w:marLeft w:val="0"/>
          <w:marRight w:val="0"/>
          <w:marTop w:val="0"/>
          <w:marBottom w:val="0"/>
          <w:divBdr>
            <w:top w:val="none" w:sz="0" w:space="0" w:color="auto"/>
            <w:left w:val="none" w:sz="0" w:space="0" w:color="auto"/>
            <w:bottom w:val="none" w:sz="0" w:space="0" w:color="auto"/>
            <w:right w:val="none" w:sz="0" w:space="0" w:color="auto"/>
          </w:divBdr>
        </w:div>
        <w:div w:id="586231821">
          <w:marLeft w:val="0"/>
          <w:marRight w:val="0"/>
          <w:marTop w:val="0"/>
          <w:marBottom w:val="0"/>
          <w:divBdr>
            <w:top w:val="none" w:sz="0" w:space="0" w:color="auto"/>
            <w:left w:val="none" w:sz="0" w:space="0" w:color="auto"/>
            <w:bottom w:val="none" w:sz="0" w:space="0" w:color="auto"/>
            <w:right w:val="none" w:sz="0" w:space="0" w:color="auto"/>
          </w:divBdr>
        </w:div>
        <w:div w:id="2107919113">
          <w:marLeft w:val="0"/>
          <w:marRight w:val="0"/>
          <w:marTop w:val="0"/>
          <w:marBottom w:val="0"/>
          <w:divBdr>
            <w:top w:val="none" w:sz="0" w:space="0" w:color="auto"/>
            <w:left w:val="none" w:sz="0" w:space="0" w:color="auto"/>
            <w:bottom w:val="none" w:sz="0" w:space="0" w:color="auto"/>
            <w:right w:val="none" w:sz="0" w:space="0" w:color="auto"/>
          </w:divBdr>
        </w:div>
        <w:div w:id="609318534">
          <w:marLeft w:val="0"/>
          <w:marRight w:val="0"/>
          <w:marTop w:val="0"/>
          <w:marBottom w:val="0"/>
          <w:divBdr>
            <w:top w:val="none" w:sz="0" w:space="0" w:color="auto"/>
            <w:left w:val="none" w:sz="0" w:space="0" w:color="auto"/>
            <w:bottom w:val="none" w:sz="0" w:space="0" w:color="auto"/>
            <w:right w:val="none" w:sz="0" w:space="0" w:color="auto"/>
          </w:divBdr>
        </w:div>
        <w:div w:id="738134347">
          <w:marLeft w:val="0"/>
          <w:marRight w:val="0"/>
          <w:marTop w:val="0"/>
          <w:marBottom w:val="0"/>
          <w:divBdr>
            <w:top w:val="none" w:sz="0" w:space="0" w:color="auto"/>
            <w:left w:val="none" w:sz="0" w:space="0" w:color="auto"/>
            <w:bottom w:val="none" w:sz="0" w:space="0" w:color="auto"/>
            <w:right w:val="none" w:sz="0" w:space="0" w:color="auto"/>
          </w:divBdr>
        </w:div>
        <w:div w:id="166142480">
          <w:marLeft w:val="0"/>
          <w:marRight w:val="0"/>
          <w:marTop w:val="0"/>
          <w:marBottom w:val="0"/>
          <w:divBdr>
            <w:top w:val="none" w:sz="0" w:space="0" w:color="auto"/>
            <w:left w:val="none" w:sz="0" w:space="0" w:color="auto"/>
            <w:bottom w:val="none" w:sz="0" w:space="0" w:color="auto"/>
            <w:right w:val="none" w:sz="0" w:space="0" w:color="auto"/>
          </w:divBdr>
        </w:div>
        <w:div w:id="1318921927">
          <w:marLeft w:val="0"/>
          <w:marRight w:val="0"/>
          <w:marTop w:val="0"/>
          <w:marBottom w:val="0"/>
          <w:divBdr>
            <w:top w:val="none" w:sz="0" w:space="0" w:color="auto"/>
            <w:left w:val="none" w:sz="0" w:space="0" w:color="auto"/>
            <w:bottom w:val="none" w:sz="0" w:space="0" w:color="auto"/>
            <w:right w:val="none" w:sz="0" w:space="0" w:color="auto"/>
          </w:divBdr>
        </w:div>
        <w:div w:id="1065445906">
          <w:marLeft w:val="0"/>
          <w:marRight w:val="0"/>
          <w:marTop w:val="0"/>
          <w:marBottom w:val="0"/>
          <w:divBdr>
            <w:top w:val="none" w:sz="0" w:space="0" w:color="auto"/>
            <w:left w:val="none" w:sz="0" w:space="0" w:color="auto"/>
            <w:bottom w:val="none" w:sz="0" w:space="0" w:color="auto"/>
            <w:right w:val="none" w:sz="0" w:space="0" w:color="auto"/>
          </w:divBdr>
        </w:div>
        <w:div w:id="1342387925">
          <w:marLeft w:val="0"/>
          <w:marRight w:val="0"/>
          <w:marTop w:val="0"/>
          <w:marBottom w:val="0"/>
          <w:divBdr>
            <w:top w:val="none" w:sz="0" w:space="0" w:color="auto"/>
            <w:left w:val="none" w:sz="0" w:space="0" w:color="auto"/>
            <w:bottom w:val="none" w:sz="0" w:space="0" w:color="auto"/>
            <w:right w:val="none" w:sz="0" w:space="0" w:color="auto"/>
          </w:divBdr>
        </w:div>
        <w:div w:id="269750564">
          <w:marLeft w:val="0"/>
          <w:marRight w:val="0"/>
          <w:marTop w:val="0"/>
          <w:marBottom w:val="0"/>
          <w:divBdr>
            <w:top w:val="none" w:sz="0" w:space="0" w:color="auto"/>
            <w:left w:val="none" w:sz="0" w:space="0" w:color="auto"/>
            <w:bottom w:val="none" w:sz="0" w:space="0" w:color="auto"/>
            <w:right w:val="none" w:sz="0" w:space="0" w:color="auto"/>
          </w:divBdr>
        </w:div>
        <w:div w:id="388260407">
          <w:marLeft w:val="0"/>
          <w:marRight w:val="0"/>
          <w:marTop w:val="0"/>
          <w:marBottom w:val="0"/>
          <w:divBdr>
            <w:top w:val="none" w:sz="0" w:space="0" w:color="auto"/>
            <w:left w:val="none" w:sz="0" w:space="0" w:color="auto"/>
            <w:bottom w:val="none" w:sz="0" w:space="0" w:color="auto"/>
            <w:right w:val="none" w:sz="0" w:space="0" w:color="auto"/>
          </w:divBdr>
        </w:div>
        <w:div w:id="1799059497">
          <w:marLeft w:val="0"/>
          <w:marRight w:val="0"/>
          <w:marTop w:val="0"/>
          <w:marBottom w:val="0"/>
          <w:divBdr>
            <w:top w:val="none" w:sz="0" w:space="0" w:color="auto"/>
            <w:left w:val="none" w:sz="0" w:space="0" w:color="auto"/>
            <w:bottom w:val="none" w:sz="0" w:space="0" w:color="auto"/>
            <w:right w:val="none" w:sz="0" w:space="0" w:color="auto"/>
          </w:divBdr>
        </w:div>
        <w:div w:id="1675188719">
          <w:marLeft w:val="0"/>
          <w:marRight w:val="0"/>
          <w:marTop w:val="0"/>
          <w:marBottom w:val="0"/>
          <w:divBdr>
            <w:top w:val="none" w:sz="0" w:space="0" w:color="auto"/>
            <w:left w:val="none" w:sz="0" w:space="0" w:color="auto"/>
            <w:bottom w:val="none" w:sz="0" w:space="0" w:color="auto"/>
            <w:right w:val="none" w:sz="0" w:space="0" w:color="auto"/>
          </w:divBdr>
        </w:div>
        <w:div w:id="920260250">
          <w:marLeft w:val="0"/>
          <w:marRight w:val="0"/>
          <w:marTop w:val="0"/>
          <w:marBottom w:val="0"/>
          <w:divBdr>
            <w:top w:val="none" w:sz="0" w:space="0" w:color="auto"/>
            <w:left w:val="none" w:sz="0" w:space="0" w:color="auto"/>
            <w:bottom w:val="none" w:sz="0" w:space="0" w:color="auto"/>
            <w:right w:val="none" w:sz="0" w:space="0" w:color="auto"/>
          </w:divBdr>
        </w:div>
        <w:div w:id="1148670244">
          <w:marLeft w:val="0"/>
          <w:marRight w:val="0"/>
          <w:marTop w:val="0"/>
          <w:marBottom w:val="0"/>
          <w:divBdr>
            <w:top w:val="none" w:sz="0" w:space="0" w:color="auto"/>
            <w:left w:val="none" w:sz="0" w:space="0" w:color="auto"/>
            <w:bottom w:val="none" w:sz="0" w:space="0" w:color="auto"/>
            <w:right w:val="none" w:sz="0" w:space="0" w:color="auto"/>
          </w:divBdr>
        </w:div>
        <w:div w:id="2123574142">
          <w:marLeft w:val="0"/>
          <w:marRight w:val="0"/>
          <w:marTop w:val="0"/>
          <w:marBottom w:val="0"/>
          <w:divBdr>
            <w:top w:val="none" w:sz="0" w:space="0" w:color="auto"/>
            <w:left w:val="none" w:sz="0" w:space="0" w:color="auto"/>
            <w:bottom w:val="none" w:sz="0" w:space="0" w:color="auto"/>
            <w:right w:val="none" w:sz="0" w:space="0" w:color="auto"/>
          </w:divBdr>
        </w:div>
        <w:div w:id="580452462">
          <w:marLeft w:val="0"/>
          <w:marRight w:val="0"/>
          <w:marTop w:val="0"/>
          <w:marBottom w:val="0"/>
          <w:divBdr>
            <w:top w:val="none" w:sz="0" w:space="0" w:color="auto"/>
            <w:left w:val="none" w:sz="0" w:space="0" w:color="auto"/>
            <w:bottom w:val="none" w:sz="0" w:space="0" w:color="auto"/>
            <w:right w:val="none" w:sz="0" w:space="0" w:color="auto"/>
          </w:divBdr>
        </w:div>
        <w:div w:id="319357599">
          <w:marLeft w:val="0"/>
          <w:marRight w:val="0"/>
          <w:marTop w:val="0"/>
          <w:marBottom w:val="0"/>
          <w:divBdr>
            <w:top w:val="none" w:sz="0" w:space="0" w:color="auto"/>
            <w:left w:val="none" w:sz="0" w:space="0" w:color="auto"/>
            <w:bottom w:val="none" w:sz="0" w:space="0" w:color="auto"/>
            <w:right w:val="none" w:sz="0" w:space="0" w:color="auto"/>
          </w:divBdr>
        </w:div>
        <w:div w:id="142819661">
          <w:marLeft w:val="0"/>
          <w:marRight w:val="0"/>
          <w:marTop w:val="0"/>
          <w:marBottom w:val="0"/>
          <w:divBdr>
            <w:top w:val="none" w:sz="0" w:space="0" w:color="auto"/>
            <w:left w:val="none" w:sz="0" w:space="0" w:color="auto"/>
            <w:bottom w:val="none" w:sz="0" w:space="0" w:color="auto"/>
            <w:right w:val="none" w:sz="0" w:space="0" w:color="auto"/>
          </w:divBdr>
        </w:div>
        <w:div w:id="1037659479">
          <w:marLeft w:val="0"/>
          <w:marRight w:val="0"/>
          <w:marTop w:val="0"/>
          <w:marBottom w:val="0"/>
          <w:divBdr>
            <w:top w:val="none" w:sz="0" w:space="0" w:color="auto"/>
            <w:left w:val="none" w:sz="0" w:space="0" w:color="auto"/>
            <w:bottom w:val="none" w:sz="0" w:space="0" w:color="auto"/>
            <w:right w:val="none" w:sz="0" w:space="0" w:color="auto"/>
          </w:divBdr>
        </w:div>
      </w:divsChild>
    </w:div>
    <w:div w:id="1031492476">
      <w:bodyDiv w:val="1"/>
      <w:marLeft w:val="0"/>
      <w:marRight w:val="0"/>
      <w:marTop w:val="0"/>
      <w:marBottom w:val="0"/>
      <w:divBdr>
        <w:top w:val="none" w:sz="0" w:space="0" w:color="auto"/>
        <w:left w:val="none" w:sz="0" w:space="0" w:color="auto"/>
        <w:bottom w:val="none" w:sz="0" w:space="0" w:color="auto"/>
        <w:right w:val="none" w:sz="0" w:space="0" w:color="auto"/>
      </w:divBdr>
      <w:divsChild>
        <w:div w:id="2044280495">
          <w:marLeft w:val="0"/>
          <w:marRight w:val="0"/>
          <w:marTop w:val="0"/>
          <w:marBottom w:val="0"/>
          <w:divBdr>
            <w:top w:val="none" w:sz="0" w:space="0" w:color="auto"/>
            <w:left w:val="none" w:sz="0" w:space="0" w:color="auto"/>
            <w:bottom w:val="none" w:sz="0" w:space="0" w:color="auto"/>
            <w:right w:val="none" w:sz="0" w:space="0" w:color="auto"/>
          </w:divBdr>
          <w:divsChild>
            <w:div w:id="1605923134">
              <w:marLeft w:val="0"/>
              <w:marRight w:val="0"/>
              <w:marTop w:val="0"/>
              <w:marBottom w:val="0"/>
              <w:divBdr>
                <w:top w:val="none" w:sz="0" w:space="0" w:color="auto"/>
                <w:left w:val="none" w:sz="0" w:space="0" w:color="auto"/>
                <w:bottom w:val="none" w:sz="0" w:space="0" w:color="auto"/>
                <w:right w:val="none" w:sz="0" w:space="0" w:color="auto"/>
              </w:divBdr>
              <w:divsChild>
                <w:div w:id="45686585">
                  <w:marLeft w:val="0"/>
                  <w:marRight w:val="0"/>
                  <w:marTop w:val="0"/>
                  <w:marBottom w:val="0"/>
                  <w:divBdr>
                    <w:top w:val="none" w:sz="0" w:space="0" w:color="auto"/>
                    <w:left w:val="none" w:sz="0" w:space="0" w:color="auto"/>
                    <w:bottom w:val="none" w:sz="0" w:space="0" w:color="auto"/>
                    <w:right w:val="none" w:sz="0" w:space="0" w:color="auto"/>
                  </w:divBdr>
                </w:div>
                <w:div w:id="1360273772">
                  <w:marLeft w:val="0"/>
                  <w:marRight w:val="0"/>
                  <w:marTop w:val="0"/>
                  <w:marBottom w:val="0"/>
                  <w:divBdr>
                    <w:top w:val="none" w:sz="0" w:space="0" w:color="auto"/>
                    <w:left w:val="none" w:sz="0" w:space="0" w:color="auto"/>
                    <w:bottom w:val="none" w:sz="0" w:space="0" w:color="auto"/>
                    <w:right w:val="none" w:sz="0" w:space="0" w:color="auto"/>
                  </w:divBdr>
                </w:div>
                <w:div w:id="1283996658">
                  <w:marLeft w:val="0"/>
                  <w:marRight w:val="0"/>
                  <w:marTop w:val="0"/>
                  <w:marBottom w:val="0"/>
                  <w:divBdr>
                    <w:top w:val="none" w:sz="0" w:space="0" w:color="auto"/>
                    <w:left w:val="none" w:sz="0" w:space="0" w:color="auto"/>
                    <w:bottom w:val="none" w:sz="0" w:space="0" w:color="auto"/>
                    <w:right w:val="none" w:sz="0" w:space="0" w:color="auto"/>
                  </w:divBdr>
                </w:div>
                <w:div w:id="989136783">
                  <w:marLeft w:val="0"/>
                  <w:marRight w:val="0"/>
                  <w:marTop w:val="0"/>
                  <w:marBottom w:val="0"/>
                  <w:divBdr>
                    <w:top w:val="none" w:sz="0" w:space="0" w:color="auto"/>
                    <w:left w:val="none" w:sz="0" w:space="0" w:color="auto"/>
                    <w:bottom w:val="none" w:sz="0" w:space="0" w:color="auto"/>
                    <w:right w:val="none" w:sz="0" w:space="0" w:color="auto"/>
                  </w:divBdr>
                </w:div>
                <w:div w:id="308948339">
                  <w:marLeft w:val="0"/>
                  <w:marRight w:val="0"/>
                  <w:marTop w:val="0"/>
                  <w:marBottom w:val="0"/>
                  <w:divBdr>
                    <w:top w:val="none" w:sz="0" w:space="0" w:color="auto"/>
                    <w:left w:val="none" w:sz="0" w:space="0" w:color="auto"/>
                    <w:bottom w:val="none" w:sz="0" w:space="0" w:color="auto"/>
                    <w:right w:val="none" w:sz="0" w:space="0" w:color="auto"/>
                  </w:divBdr>
                </w:div>
                <w:div w:id="585071006">
                  <w:marLeft w:val="0"/>
                  <w:marRight w:val="0"/>
                  <w:marTop w:val="0"/>
                  <w:marBottom w:val="0"/>
                  <w:divBdr>
                    <w:top w:val="none" w:sz="0" w:space="0" w:color="auto"/>
                    <w:left w:val="none" w:sz="0" w:space="0" w:color="auto"/>
                    <w:bottom w:val="none" w:sz="0" w:space="0" w:color="auto"/>
                    <w:right w:val="none" w:sz="0" w:space="0" w:color="auto"/>
                  </w:divBdr>
                </w:div>
                <w:div w:id="1249461014">
                  <w:marLeft w:val="0"/>
                  <w:marRight w:val="0"/>
                  <w:marTop w:val="0"/>
                  <w:marBottom w:val="0"/>
                  <w:divBdr>
                    <w:top w:val="none" w:sz="0" w:space="0" w:color="auto"/>
                    <w:left w:val="none" w:sz="0" w:space="0" w:color="auto"/>
                    <w:bottom w:val="none" w:sz="0" w:space="0" w:color="auto"/>
                    <w:right w:val="none" w:sz="0" w:space="0" w:color="auto"/>
                  </w:divBdr>
                </w:div>
                <w:div w:id="1054742250">
                  <w:marLeft w:val="0"/>
                  <w:marRight w:val="0"/>
                  <w:marTop w:val="0"/>
                  <w:marBottom w:val="0"/>
                  <w:divBdr>
                    <w:top w:val="none" w:sz="0" w:space="0" w:color="auto"/>
                    <w:left w:val="none" w:sz="0" w:space="0" w:color="auto"/>
                    <w:bottom w:val="none" w:sz="0" w:space="0" w:color="auto"/>
                    <w:right w:val="none" w:sz="0" w:space="0" w:color="auto"/>
                  </w:divBdr>
                </w:div>
                <w:div w:id="601765478">
                  <w:marLeft w:val="0"/>
                  <w:marRight w:val="0"/>
                  <w:marTop w:val="0"/>
                  <w:marBottom w:val="0"/>
                  <w:divBdr>
                    <w:top w:val="none" w:sz="0" w:space="0" w:color="auto"/>
                    <w:left w:val="none" w:sz="0" w:space="0" w:color="auto"/>
                    <w:bottom w:val="none" w:sz="0" w:space="0" w:color="auto"/>
                    <w:right w:val="none" w:sz="0" w:space="0" w:color="auto"/>
                  </w:divBdr>
                </w:div>
                <w:div w:id="205408622">
                  <w:marLeft w:val="0"/>
                  <w:marRight w:val="0"/>
                  <w:marTop w:val="0"/>
                  <w:marBottom w:val="0"/>
                  <w:divBdr>
                    <w:top w:val="none" w:sz="0" w:space="0" w:color="auto"/>
                    <w:left w:val="none" w:sz="0" w:space="0" w:color="auto"/>
                    <w:bottom w:val="none" w:sz="0" w:space="0" w:color="auto"/>
                    <w:right w:val="none" w:sz="0" w:space="0" w:color="auto"/>
                  </w:divBdr>
                </w:div>
                <w:div w:id="744456111">
                  <w:marLeft w:val="0"/>
                  <w:marRight w:val="0"/>
                  <w:marTop w:val="0"/>
                  <w:marBottom w:val="0"/>
                  <w:divBdr>
                    <w:top w:val="none" w:sz="0" w:space="0" w:color="auto"/>
                    <w:left w:val="none" w:sz="0" w:space="0" w:color="auto"/>
                    <w:bottom w:val="none" w:sz="0" w:space="0" w:color="auto"/>
                    <w:right w:val="none" w:sz="0" w:space="0" w:color="auto"/>
                  </w:divBdr>
                </w:div>
                <w:div w:id="2029062069">
                  <w:marLeft w:val="0"/>
                  <w:marRight w:val="0"/>
                  <w:marTop w:val="0"/>
                  <w:marBottom w:val="0"/>
                  <w:divBdr>
                    <w:top w:val="none" w:sz="0" w:space="0" w:color="auto"/>
                    <w:left w:val="none" w:sz="0" w:space="0" w:color="auto"/>
                    <w:bottom w:val="none" w:sz="0" w:space="0" w:color="auto"/>
                    <w:right w:val="none" w:sz="0" w:space="0" w:color="auto"/>
                  </w:divBdr>
                </w:div>
                <w:div w:id="591165496">
                  <w:marLeft w:val="0"/>
                  <w:marRight w:val="0"/>
                  <w:marTop w:val="0"/>
                  <w:marBottom w:val="0"/>
                  <w:divBdr>
                    <w:top w:val="none" w:sz="0" w:space="0" w:color="auto"/>
                    <w:left w:val="none" w:sz="0" w:space="0" w:color="auto"/>
                    <w:bottom w:val="none" w:sz="0" w:space="0" w:color="auto"/>
                    <w:right w:val="none" w:sz="0" w:space="0" w:color="auto"/>
                  </w:divBdr>
                </w:div>
                <w:div w:id="942760421">
                  <w:marLeft w:val="0"/>
                  <w:marRight w:val="0"/>
                  <w:marTop w:val="0"/>
                  <w:marBottom w:val="0"/>
                  <w:divBdr>
                    <w:top w:val="none" w:sz="0" w:space="0" w:color="auto"/>
                    <w:left w:val="none" w:sz="0" w:space="0" w:color="auto"/>
                    <w:bottom w:val="none" w:sz="0" w:space="0" w:color="auto"/>
                    <w:right w:val="none" w:sz="0" w:space="0" w:color="auto"/>
                  </w:divBdr>
                </w:div>
                <w:div w:id="608121053">
                  <w:marLeft w:val="0"/>
                  <w:marRight w:val="0"/>
                  <w:marTop w:val="0"/>
                  <w:marBottom w:val="0"/>
                  <w:divBdr>
                    <w:top w:val="none" w:sz="0" w:space="0" w:color="auto"/>
                    <w:left w:val="none" w:sz="0" w:space="0" w:color="auto"/>
                    <w:bottom w:val="none" w:sz="0" w:space="0" w:color="auto"/>
                    <w:right w:val="none" w:sz="0" w:space="0" w:color="auto"/>
                  </w:divBdr>
                </w:div>
                <w:div w:id="870000994">
                  <w:marLeft w:val="0"/>
                  <w:marRight w:val="0"/>
                  <w:marTop w:val="0"/>
                  <w:marBottom w:val="0"/>
                  <w:divBdr>
                    <w:top w:val="none" w:sz="0" w:space="0" w:color="auto"/>
                    <w:left w:val="none" w:sz="0" w:space="0" w:color="auto"/>
                    <w:bottom w:val="none" w:sz="0" w:space="0" w:color="auto"/>
                    <w:right w:val="none" w:sz="0" w:space="0" w:color="auto"/>
                  </w:divBdr>
                </w:div>
                <w:div w:id="614870602">
                  <w:marLeft w:val="0"/>
                  <w:marRight w:val="0"/>
                  <w:marTop w:val="0"/>
                  <w:marBottom w:val="0"/>
                  <w:divBdr>
                    <w:top w:val="none" w:sz="0" w:space="0" w:color="auto"/>
                    <w:left w:val="none" w:sz="0" w:space="0" w:color="auto"/>
                    <w:bottom w:val="none" w:sz="0" w:space="0" w:color="auto"/>
                    <w:right w:val="none" w:sz="0" w:space="0" w:color="auto"/>
                  </w:divBdr>
                </w:div>
                <w:div w:id="1566647340">
                  <w:marLeft w:val="0"/>
                  <w:marRight w:val="0"/>
                  <w:marTop w:val="0"/>
                  <w:marBottom w:val="0"/>
                  <w:divBdr>
                    <w:top w:val="none" w:sz="0" w:space="0" w:color="auto"/>
                    <w:left w:val="none" w:sz="0" w:space="0" w:color="auto"/>
                    <w:bottom w:val="none" w:sz="0" w:space="0" w:color="auto"/>
                    <w:right w:val="none" w:sz="0" w:space="0" w:color="auto"/>
                  </w:divBdr>
                </w:div>
                <w:div w:id="1132553503">
                  <w:marLeft w:val="0"/>
                  <w:marRight w:val="0"/>
                  <w:marTop w:val="0"/>
                  <w:marBottom w:val="0"/>
                  <w:divBdr>
                    <w:top w:val="none" w:sz="0" w:space="0" w:color="auto"/>
                    <w:left w:val="none" w:sz="0" w:space="0" w:color="auto"/>
                    <w:bottom w:val="none" w:sz="0" w:space="0" w:color="auto"/>
                    <w:right w:val="none" w:sz="0" w:space="0" w:color="auto"/>
                  </w:divBdr>
                </w:div>
                <w:div w:id="29383329">
                  <w:marLeft w:val="0"/>
                  <w:marRight w:val="0"/>
                  <w:marTop w:val="0"/>
                  <w:marBottom w:val="0"/>
                  <w:divBdr>
                    <w:top w:val="none" w:sz="0" w:space="0" w:color="auto"/>
                    <w:left w:val="none" w:sz="0" w:space="0" w:color="auto"/>
                    <w:bottom w:val="none" w:sz="0" w:space="0" w:color="auto"/>
                    <w:right w:val="none" w:sz="0" w:space="0" w:color="auto"/>
                  </w:divBdr>
                </w:div>
                <w:div w:id="1807164387">
                  <w:marLeft w:val="0"/>
                  <w:marRight w:val="0"/>
                  <w:marTop w:val="0"/>
                  <w:marBottom w:val="0"/>
                  <w:divBdr>
                    <w:top w:val="none" w:sz="0" w:space="0" w:color="auto"/>
                    <w:left w:val="none" w:sz="0" w:space="0" w:color="auto"/>
                    <w:bottom w:val="none" w:sz="0" w:space="0" w:color="auto"/>
                    <w:right w:val="none" w:sz="0" w:space="0" w:color="auto"/>
                  </w:divBdr>
                </w:div>
                <w:div w:id="1037774372">
                  <w:marLeft w:val="0"/>
                  <w:marRight w:val="0"/>
                  <w:marTop w:val="0"/>
                  <w:marBottom w:val="0"/>
                  <w:divBdr>
                    <w:top w:val="none" w:sz="0" w:space="0" w:color="auto"/>
                    <w:left w:val="none" w:sz="0" w:space="0" w:color="auto"/>
                    <w:bottom w:val="none" w:sz="0" w:space="0" w:color="auto"/>
                    <w:right w:val="none" w:sz="0" w:space="0" w:color="auto"/>
                  </w:divBdr>
                </w:div>
                <w:div w:id="726413278">
                  <w:marLeft w:val="0"/>
                  <w:marRight w:val="0"/>
                  <w:marTop w:val="0"/>
                  <w:marBottom w:val="0"/>
                  <w:divBdr>
                    <w:top w:val="none" w:sz="0" w:space="0" w:color="auto"/>
                    <w:left w:val="none" w:sz="0" w:space="0" w:color="auto"/>
                    <w:bottom w:val="none" w:sz="0" w:space="0" w:color="auto"/>
                    <w:right w:val="none" w:sz="0" w:space="0" w:color="auto"/>
                  </w:divBdr>
                </w:div>
                <w:div w:id="1749694208">
                  <w:marLeft w:val="0"/>
                  <w:marRight w:val="0"/>
                  <w:marTop w:val="0"/>
                  <w:marBottom w:val="0"/>
                  <w:divBdr>
                    <w:top w:val="none" w:sz="0" w:space="0" w:color="auto"/>
                    <w:left w:val="none" w:sz="0" w:space="0" w:color="auto"/>
                    <w:bottom w:val="none" w:sz="0" w:space="0" w:color="auto"/>
                    <w:right w:val="none" w:sz="0" w:space="0" w:color="auto"/>
                  </w:divBdr>
                </w:div>
                <w:div w:id="461926928">
                  <w:marLeft w:val="0"/>
                  <w:marRight w:val="0"/>
                  <w:marTop w:val="0"/>
                  <w:marBottom w:val="0"/>
                  <w:divBdr>
                    <w:top w:val="none" w:sz="0" w:space="0" w:color="auto"/>
                    <w:left w:val="none" w:sz="0" w:space="0" w:color="auto"/>
                    <w:bottom w:val="none" w:sz="0" w:space="0" w:color="auto"/>
                    <w:right w:val="none" w:sz="0" w:space="0" w:color="auto"/>
                  </w:divBdr>
                </w:div>
                <w:div w:id="2246482">
                  <w:marLeft w:val="0"/>
                  <w:marRight w:val="0"/>
                  <w:marTop w:val="0"/>
                  <w:marBottom w:val="0"/>
                  <w:divBdr>
                    <w:top w:val="none" w:sz="0" w:space="0" w:color="auto"/>
                    <w:left w:val="none" w:sz="0" w:space="0" w:color="auto"/>
                    <w:bottom w:val="none" w:sz="0" w:space="0" w:color="auto"/>
                    <w:right w:val="none" w:sz="0" w:space="0" w:color="auto"/>
                  </w:divBdr>
                </w:div>
                <w:div w:id="591861146">
                  <w:marLeft w:val="0"/>
                  <w:marRight w:val="0"/>
                  <w:marTop w:val="0"/>
                  <w:marBottom w:val="0"/>
                  <w:divBdr>
                    <w:top w:val="none" w:sz="0" w:space="0" w:color="auto"/>
                    <w:left w:val="none" w:sz="0" w:space="0" w:color="auto"/>
                    <w:bottom w:val="none" w:sz="0" w:space="0" w:color="auto"/>
                    <w:right w:val="none" w:sz="0" w:space="0" w:color="auto"/>
                  </w:divBdr>
                </w:div>
                <w:div w:id="1449008780">
                  <w:marLeft w:val="0"/>
                  <w:marRight w:val="0"/>
                  <w:marTop w:val="0"/>
                  <w:marBottom w:val="0"/>
                  <w:divBdr>
                    <w:top w:val="none" w:sz="0" w:space="0" w:color="auto"/>
                    <w:left w:val="none" w:sz="0" w:space="0" w:color="auto"/>
                    <w:bottom w:val="none" w:sz="0" w:space="0" w:color="auto"/>
                    <w:right w:val="none" w:sz="0" w:space="0" w:color="auto"/>
                  </w:divBdr>
                </w:div>
                <w:div w:id="1602179189">
                  <w:marLeft w:val="0"/>
                  <w:marRight w:val="0"/>
                  <w:marTop w:val="0"/>
                  <w:marBottom w:val="0"/>
                  <w:divBdr>
                    <w:top w:val="none" w:sz="0" w:space="0" w:color="auto"/>
                    <w:left w:val="none" w:sz="0" w:space="0" w:color="auto"/>
                    <w:bottom w:val="none" w:sz="0" w:space="0" w:color="auto"/>
                    <w:right w:val="none" w:sz="0" w:space="0" w:color="auto"/>
                  </w:divBdr>
                </w:div>
                <w:div w:id="1010374466">
                  <w:marLeft w:val="0"/>
                  <w:marRight w:val="0"/>
                  <w:marTop w:val="0"/>
                  <w:marBottom w:val="0"/>
                  <w:divBdr>
                    <w:top w:val="none" w:sz="0" w:space="0" w:color="auto"/>
                    <w:left w:val="none" w:sz="0" w:space="0" w:color="auto"/>
                    <w:bottom w:val="none" w:sz="0" w:space="0" w:color="auto"/>
                    <w:right w:val="none" w:sz="0" w:space="0" w:color="auto"/>
                  </w:divBdr>
                </w:div>
                <w:div w:id="1070925229">
                  <w:marLeft w:val="0"/>
                  <w:marRight w:val="0"/>
                  <w:marTop w:val="0"/>
                  <w:marBottom w:val="0"/>
                  <w:divBdr>
                    <w:top w:val="none" w:sz="0" w:space="0" w:color="auto"/>
                    <w:left w:val="none" w:sz="0" w:space="0" w:color="auto"/>
                    <w:bottom w:val="none" w:sz="0" w:space="0" w:color="auto"/>
                    <w:right w:val="none" w:sz="0" w:space="0" w:color="auto"/>
                  </w:divBdr>
                </w:div>
                <w:div w:id="1486047408">
                  <w:marLeft w:val="0"/>
                  <w:marRight w:val="0"/>
                  <w:marTop w:val="0"/>
                  <w:marBottom w:val="0"/>
                  <w:divBdr>
                    <w:top w:val="none" w:sz="0" w:space="0" w:color="auto"/>
                    <w:left w:val="none" w:sz="0" w:space="0" w:color="auto"/>
                    <w:bottom w:val="none" w:sz="0" w:space="0" w:color="auto"/>
                    <w:right w:val="none" w:sz="0" w:space="0" w:color="auto"/>
                  </w:divBdr>
                </w:div>
                <w:div w:id="371686682">
                  <w:marLeft w:val="0"/>
                  <w:marRight w:val="0"/>
                  <w:marTop w:val="0"/>
                  <w:marBottom w:val="0"/>
                  <w:divBdr>
                    <w:top w:val="none" w:sz="0" w:space="0" w:color="auto"/>
                    <w:left w:val="none" w:sz="0" w:space="0" w:color="auto"/>
                    <w:bottom w:val="none" w:sz="0" w:space="0" w:color="auto"/>
                    <w:right w:val="none" w:sz="0" w:space="0" w:color="auto"/>
                  </w:divBdr>
                </w:div>
                <w:div w:id="1978294256">
                  <w:marLeft w:val="0"/>
                  <w:marRight w:val="0"/>
                  <w:marTop w:val="0"/>
                  <w:marBottom w:val="0"/>
                  <w:divBdr>
                    <w:top w:val="none" w:sz="0" w:space="0" w:color="auto"/>
                    <w:left w:val="none" w:sz="0" w:space="0" w:color="auto"/>
                    <w:bottom w:val="none" w:sz="0" w:space="0" w:color="auto"/>
                    <w:right w:val="none" w:sz="0" w:space="0" w:color="auto"/>
                  </w:divBdr>
                </w:div>
                <w:div w:id="201672628">
                  <w:marLeft w:val="0"/>
                  <w:marRight w:val="0"/>
                  <w:marTop w:val="0"/>
                  <w:marBottom w:val="0"/>
                  <w:divBdr>
                    <w:top w:val="none" w:sz="0" w:space="0" w:color="auto"/>
                    <w:left w:val="none" w:sz="0" w:space="0" w:color="auto"/>
                    <w:bottom w:val="none" w:sz="0" w:space="0" w:color="auto"/>
                    <w:right w:val="none" w:sz="0" w:space="0" w:color="auto"/>
                  </w:divBdr>
                </w:div>
                <w:div w:id="1732725318">
                  <w:marLeft w:val="0"/>
                  <w:marRight w:val="0"/>
                  <w:marTop w:val="0"/>
                  <w:marBottom w:val="0"/>
                  <w:divBdr>
                    <w:top w:val="none" w:sz="0" w:space="0" w:color="auto"/>
                    <w:left w:val="none" w:sz="0" w:space="0" w:color="auto"/>
                    <w:bottom w:val="none" w:sz="0" w:space="0" w:color="auto"/>
                    <w:right w:val="none" w:sz="0" w:space="0" w:color="auto"/>
                  </w:divBdr>
                </w:div>
                <w:div w:id="265967729">
                  <w:marLeft w:val="0"/>
                  <w:marRight w:val="0"/>
                  <w:marTop w:val="0"/>
                  <w:marBottom w:val="0"/>
                  <w:divBdr>
                    <w:top w:val="none" w:sz="0" w:space="0" w:color="auto"/>
                    <w:left w:val="none" w:sz="0" w:space="0" w:color="auto"/>
                    <w:bottom w:val="none" w:sz="0" w:space="0" w:color="auto"/>
                    <w:right w:val="none" w:sz="0" w:space="0" w:color="auto"/>
                  </w:divBdr>
                </w:div>
                <w:div w:id="2046903659">
                  <w:marLeft w:val="0"/>
                  <w:marRight w:val="0"/>
                  <w:marTop w:val="0"/>
                  <w:marBottom w:val="0"/>
                  <w:divBdr>
                    <w:top w:val="none" w:sz="0" w:space="0" w:color="auto"/>
                    <w:left w:val="none" w:sz="0" w:space="0" w:color="auto"/>
                    <w:bottom w:val="none" w:sz="0" w:space="0" w:color="auto"/>
                    <w:right w:val="none" w:sz="0" w:space="0" w:color="auto"/>
                  </w:divBdr>
                </w:div>
                <w:div w:id="631402016">
                  <w:marLeft w:val="0"/>
                  <w:marRight w:val="0"/>
                  <w:marTop w:val="0"/>
                  <w:marBottom w:val="0"/>
                  <w:divBdr>
                    <w:top w:val="none" w:sz="0" w:space="0" w:color="auto"/>
                    <w:left w:val="none" w:sz="0" w:space="0" w:color="auto"/>
                    <w:bottom w:val="none" w:sz="0" w:space="0" w:color="auto"/>
                    <w:right w:val="none" w:sz="0" w:space="0" w:color="auto"/>
                  </w:divBdr>
                </w:div>
                <w:div w:id="1512179604">
                  <w:marLeft w:val="0"/>
                  <w:marRight w:val="0"/>
                  <w:marTop w:val="0"/>
                  <w:marBottom w:val="0"/>
                  <w:divBdr>
                    <w:top w:val="none" w:sz="0" w:space="0" w:color="auto"/>
                    <w:left w:val="none" w:sz="0" w:space="0" w:color="auto"/>
                    <w:bottom w:val="none" w:sz="0" w:space="0" w:color="auto"/>
                    <w:right w:val="none" w:sz="0" w:space="0" w:color="auto"/>
                  </w:divBdr>
                </w:div>
                <w:div w:id="1051270640">
                  <w:marLeft w:val="0"/>
                  <w:marRight w:val="0"/>
                  <w:marTop w:val="0"/>
                  <w:marBottom w:val="0"/>
                  <w:divBdr>
                    <w:top w:val="none" w:sz="0" w:space="0" w:color="auto"/>
                    <w:left w:val="none" w:sz="0" w:space="0" w:color="auto"/>
                    <w:bottom w:val="none" w:sz="0" w:space="0" w:color="auto"/>
                    <w:right w:val="none" w:sz="0" w:space="0" w:color="auto"/>
                  </w:divBdr>
                </w:div>
                <w:div w:id="207111219">
                  <w:marLeft w:val="0"/>
                  <w:marRight w:val="0"/>
                  <w:marTop w:val="0"/>
                  <w:marBottom w:val="0"/>
                  <w:divBdr>
                    <w:top w:val="none" w:sz="0" w:space="0" w:color="auto"/>
                    <w:left w:val="none" w:sz="0" w:space="0" w:color="auto"/>
                    <w:bottom w:val="none" w:sz="0" w:space="0" w:color="auto"/>
                    <w:right w:val="none" w:sz="0" w:space="0" w:color="auto"/>
                  </w:divBdr>
                </w:div>
                <w:div w:id="2032418577">
                  <w:marLeft w:val="0"/>
                  <w:marRight w:val="0"/>
                  <w:marTop w:val="0"/>
                  <w:marBottom w:val="0"/>
                  <w:divBdr>
                    <w:top w:val="none" w:sz="0" w:space="0" w:color="auto"/>
                    <w:left w:val="none" w:sz="0" w:space="0" w:color="auto"/>
                    <w:bottom w:val="none" w:sz="0" w:space="0" w:color="auto"/>
                    <w:right w:val="none" w:sz="0" w:space="0" w:color="auto"/>
                  </w:divBdr>
                </w:div>
                <w:div w:id="71202323">
                  <w:marLeft w:val="0"/>
                  <w:marRight w:val="0"/>
                  <w:marTop w:val="0"/>
                  <w:marBottom w:val="0"/>
                  <w:divBdr>
                    <w:top w:val="none" w:sz="0" w:space="0" w:color="auto"/>
                    <w:left w:val="none" w:sz="0" w:space="0" w:color="auto"/>
                    <w:bottom w:val="none" w:sz="0" w:space="0" w:color="auto"/>
                    <w:right w:val="none" w:sz="0" w:space="0" w:color="auto"/>
                  </w:divBdr>
                </w:div>
                <w:div w:id="1732344331">
                  <w:marLeft w:val="0"/>
                  <w:marRight w:val="0"/>
                  <w:marTop w:val="0"/>
                  <w:marBottom w:val="0"/>
                  <w:divBdr>
                    <w:top w:val="none" w:sz="0" w:space="0" w:color="auto"/>
                    <w:left w:val="none" w:sz="0" w:space="0" w:color="auto"/>
                    <w:bottom w:val="none" w:sz="0" w:space="0" w:color="auto"/>
                    <w:right w:val="none" w:sz="0" w:space="0" w:color="auto"/>
                  </w:divBdr>
                </w:div>
                <w:div w:id="360857050">
                  <w:marLeft w:val="0"/>
                  <w:marRight w:val="0"/>
                  <w:marTop w:val="0"/>
                  <w:marBottom w:val="0"/>
                  <w:divBdr>
                    <w:top w:val="none" w:sz="0" w:space="0" w:color="auto"/>
                    <w:left w:val="none" w:sz="0" w:space="0" w:color="auto"/>
                    <w:bottom w:val="none" w:sz="0" w:space="0" w:color="auto"/>
                    <w:right w:val="none" w:sz="0" w:space="0" w:color="auto"/>
                  </w:divBdr>
                </w:div>
                <w:div w:id="1747336797">
                  <w:marLeft w:val="0"/>
                  <w:marRight w:val="0"/>
                  <w:marTop w:val="0"/>
                  <w:marBottom w:val="0"/>
                  <w:divBdr>
                    <w:top w:val="none" w:sz="0" w:space="0" w:color="auto"/>
                    <w:left w:val="none" w:sz="0" w:space="0" w:color="auto"/>
                    <w:bottom w:val="none" w:sz="0" w:space="0" w:color="auto"/>
                    <w:right w:val="none" w:sz="0" w:space="0" w:color="auto"/>
                  </w:divBdr>
                </w:div>
                <w:div w:id="2110587213">
                  <w:marLeft w:val="0"/>
                  <w:marRight w:val="0"/>
                  <w:marTop w:val="0"/>
                  <w:marBottom w:val="0"/>
                  <w:divBdr>
                    <w:top w:val="none" w:sz="0" w:space="0" w:color="auto"/>
                    <w:left w:val="none" w:sz="0" w:space="0" w:color="auto"/>
                    <w:bottom w:val="none" w:sz="0" w:space="0" w:color="auto"/>
                    <w:right w:val="none" w:sz="0" w:space="0" w:color="auto"/>
                  </w:divBdr>
                </w:div>
                <w:div w:id="19681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449">
          <w:marLeft w:val="0"/>
          <w:marRight w:val="0"/>
          <w:marTop w:val="0"/>
          <w:marBottom w:val="0"/>
          <w:divBdr>
            <w:top w:val="none" w:sz="0" w:space="0" w:color="auto"/>
            <w:left w:val="none" w:sz="0" w:space="0" w:color="auto"/>
            <w:bottom w:val="none" w:sz="0" w:space="0" w:color="auto"/>
            <w:right w:val="none" w:sz="0" w:space="0" w:color="auto"/>
          </w:divBdr>
        </w:div>
        <w:div w:id="1438939500">
          <w:marLeft w:val="0"/>
          <w:marRight w:val="0"/>
          <w:marTop w:val="0"/>
          <w:marBottom w:val="0"/>
          <w:divBdr>
            <w:top w:val="none" w:sz="0" w:space="0" w:color="auto"/>
            <w:left w:val="none" w:sz="0" w:space="0" w:color="auto"/>
            <w:bottom w:val="none" w:sz="0" w:space="0" w:color="auto"/>
            <w:right w:val="none" w:sz="0" w:space="0" w:color="auto"/>
          </w:divBdr>
        </w:div>
        <w:div w:id="1397975746">
          <w:marLeft w:val="0"/>
          <w:marRight w:val="0"/>
          <w:marTop w:val="0"/>
          <w:marBottom w:val="0"/>
          <w:divBdr>
            <w:top w:val="none" w:sz="0" w:space="0" w:color="auto"/>
            <w:left w:val="none" w:sz="0" w:space="0" w:color="auto"/>
            <w:bottom w:val="none" w:sz="0" w:space="0" w:color="auto"/>
            <w:right w:val="none" w:sz="0" w:space="0" w:color="auto"/>
          </w:divBdr>
        </w:div>
        <w:div w:id="1095131094">
          <w:marLeft w:val="0"/>
          <w:marRight w:val="0"/>
          <w:marTop w:val="0"/>
          <w:marBottom w:val="0"/>
          <w:divBdr>
            <w:top w:val="none" w:sz="0" w:space="0" w:color="auto"/>
            <w:left w:val="none" w:sz="0" w:space="0" w:color="auto"/>
            <w:bottom w:val="none" w:sz="0" w:space="0" w:color="auto"/>
            <w:right w:val="none" w:sz="0" w:space="0" w:color="auto"/>
          </w:divBdr>
        </w:div>
        <w:div w:id="1049916524">
          <w:marLeft w:val="0"/>
          <w:marRight w:val="0"/>
          <w:marTop w:val="0"/>
          <w:marBottom w:val="0"/>
          <w:divBdr>
            <w:top w:val="none" w:sz="0" w:space="0" w:color="auto"/>
            <w:left w:val="none" w:sz="0" w:space="0" w:color="auto"/>
            <w:bottom w:val="none" w:sz="0" w:space="0" w:color="auto"/>
            <w:right w:val="none" w:sz="0" w:space="0" w:color="auto"/>
          </w:divBdr>
        </w:div>
        <w:div w:id="123499125">
          <w:marLeft w:val="0"/>
          <w:marRight w:val="0"/>
          <w:marTop w:val="0"/>
          <w:marBottom w:val="0"/>
          <w:divBdr>
            <w:top w:val="none" w:sz="0" w:space="0" w:color="auto"/>
            <w:left w:val="none" w:sz="0" w:space="0" w:color="auto"/>
            <w:bottom w:val="none" w:sz="0" w:space="0" w:color="auto"/>
            <w:right w:val="none" w:sz="0" w:space="0" w:color="auto"/>
          </w:divBdr>
        </w:div>
        <w:div w:id="671185366">
          <w:marLeft w:val="0"/>
          <w:marRight w:val="0"/>
          <w:marTop w:val="0"/>
          <w:marBottom w:val="0"/>
          <w:divBdr>
            <w:top w:val="none" w:sz="0" w:space="0" w:color="auto"/>
            <w:left w:val="none" w:sz="0" w:space="0" w:color="auto"/>
            <w:bottom w:val="none" w:sz="0" w:space="0" w:color="auto"/>
            <w:right w:val="none" w:sz="0" w:space="0" w:color="auto"/>
          </w:divBdr>
        </w:div>
        <w:div w:id="1111122323">
          <w:marLeft w:val="0"/>
          <w:marRight w:val="0"/>
          <w:marTop w:val="0"/>
          <w:marBottom w:val="0"/>
          <w:divBdr>
            <w:top w:val="none" w:sz="0" w:space="0" w:color="auto"/>
            <w:left w:val="none" w:sz="0" w:space="0" w:color="auto"/>
            <w:bottom w:val="none" w:sz="0" w:space="0" w:color="auto"/>
            <w:right w:val="none" w:sz="0" w:space="0" w:color="auto"/>
          </w:divBdr>
        </w:div>
        <w:div w:id="1642660911">
          <w:marLeft w:val="0"/>
          <w:marRight w:val="0"/>
          <w:marTop w:val="0"/>
          <w:marBottom w:val="0"/>
          <w:divBdr>
            <w:top w:val="none" w:sz="0" w:space="0" w:color="auto"/>
            <w:left w:val="none" w:sz="0" w:space="0" w:color="auto"/>
            <w:bottom w:val="none" w:sz="0" w:space="0" w:color="auto"/>
            <w:right w:val="none" w:sz="0" w:space="0" w:color="auto"/>
          </w:divBdr>
        </w:div>
        <w:div w:id="2032603114">
          <w:marLeft w:val="0"/>
          <w:marRight w:val="0"/>
          <w:marTop w:val="0"/>
          <w:marBottom w:val="0"/>
          <w:divBdr>
            <w:top w:val="none" w:sz="0" w:space="0" w:color="auto"/>
            <w:left w:val="none" w:sz="0" w:space="0" w:color="auto"/>
            <w:bottom w:val="none" w:sz="0" w:space="0" w:color="auto"/>
            <w:right w:val="none" w:sz="0" w:space="0" w:color="auto"/>
          </w:divBdr>
        </w:div>
        <w:div w:id="410658970">
          <w:marLeft w:val="0"/>
          <w:marRight w:val="0"/>
          <w:marTop w:val="0"/>
          <w:marBottom w:val="0"/>
          <w:divBdr>
            <w:top w:val="none" w:sz="0" w:space="0" w:color="auto"/>
            <w:left w:val="none" w:sz="0" w:space="0" w:color="auto"/>
            <w:bottom w:val="none" w:sz="0" w:space="0" w:color="auto"/>
            <w:right w:val="none" w:sz="0" w:space="0" w:color="auto"/>
          </w:divBdr>
        </w:div>
        <w:div w:id="806630560">
          <w:marLeft w:val="0"/>
          <w:marRight w:val="0"/>
          <w:marTop w:val="0"/>
          <w:marBottom w:val="0"/>
          <w:divBdr>
            <w:top w:val="none" w:sz="0" w:space="0" w:color="auto"/>
            <w:left w:val="none" w:sz="0" w:space="0" w:color="auto"/>
            <w:bottom w:val="none" w:sz="0" w:space="0" w:color="auto"/>
            <w:right w:val="none" w:sz="0" w:space="0" w:color="auto"/>
          </w:divBdr>
        </w:div>
        <w:div w:id="1837963421">
          <w:marLeft w:val="0"/>
          <w:marRight w:val="0"/>
          <w:marTop w:val="0"/>
          <w:marBottom w:val="0"/>
          <w:divBdr>
            <w:top w:val="none" w:sz="0" w:space="0" w:color="auto"/>
            <w:left w:val="none" w:sz="0" w:space="0" w:color="auto"/>
            <w:bottom w:val="none" w:sz="0" w:space="0" w:color="auto"/>
            <w:right w:val="none" w:sz="0" w:space="0" w:color="auto"/>
          </w:divBdr>
        </w:div>
        <w:div w:id="1604804699">
          <w:marLeft w:val="0"/>
          <w:marRight w:val="0"/>
          <w:marTop w:val="0"/>
          <w:marBottom w:val="0"/>
          <w:divBdr>
            <w:top w:val="none" w:sz="0" w:space="0" w:color="auto"/>
            <w:left w:val="none" w:sz="0" w:space="0" w:color="auto"/>
            <w:bottom w:val="none" w:sz="0" w:space="0" w:color="auto"/>
            <w:right w:val="none" w:sz="0" w:space="0" w:color="auto"/>
          </w:divBdr>
        </w:div>
        <w:div w:id="432022126">
          <w:marLeft w:val="0"/>
          <w:marRight w:val="0"/>
          <w:marTop w:val="0"/>
          <w:marBottom w:val="0"/>
          <w:divBdr>
            <w:top w:val="none" w:sz="0" w:space="0" w:color="auto"/>
            <w:left w:val="none" w:sz="0" w:space="0" w:color="auto"/>
            <w:bottom w:val="none" w:sz="0" w:space="0" w:color="auto"/>
            <w:right w:val="none" w:sz="0" w:space="0" w:color="auto"/>
          </w:divBdr>
        </w:div>
        <w:div w:id="1938253091">
          <w:marLeft w:val="0"/>
          <w:marRight w:val="0"/>
          <w:marTop w:val="0"/>
          <w:marBottom w:val="0"/>
          <w:divBdr>
            <w:top w:val="none" w:sz="0" w:space="0" w:color="auto"/>
            <w:left w:val="none" w:sz="0" w:space="0" w:color="auto"/>
            <w:bottom w:val="none" w:sz="0" w:space="0" w:color="auto"/>
            <w:right w:val="none" w:sz="0" w:space="0" w:color="auto"/>
          </w:divBdr>
        </w:div>
        <w:div w:id="71591445">
          <w:marLeft w:val="0"/>
          <w:marRight w:val="0"/>
          <w:marTop w:val="0"/>
          <w:marBottom w:val="0"/>
          <w:divBdr>
            <w:top w:val="none" w:sz="0" w:space="0" w:color="auto"/>
            <w:left w:val="none" w:sz="0" w:space="0" w:color="auto"/>
            <w:bottom w:val="none" w:sz="0" w:space="0" w:color="auto"/>
            <w:right w:val="none" w:sz="0" w:space="0" w:color="auto"/>
          </w:divBdr>
        </w:div>
        <w:div w:id="1606114739">
          <w:marLeft w:val="0"/>
          <w:marRight w:val="0"/>
          <w:marTop w:val="0"/>
          <w:marBottom w:val="0"/>
          <w:divBdr>
            <w:top w:val="none" w:sz="0" w:space="0" w:color="auto"/>
            <w:left w:val="none" w:sz="0" w:space="0" w:color="auto"/>
            <w:bottom w:val="none" w:sz="0" w:space="0" w:color="auto"/>
            <w:right w:val="none" w:sz="0" w:space="0" w:color="auto"/>
          </w:divBdr>
        </w:div>
        <w:div w:id="1114909878">
          <w:marLeft w:val="0"/>
          <w:marRight w:val="0"/>
          <w:marTop w:val="0"/>
          <w:marBottom w:val="0"/>
          <w:divBdr>
            <w:top w:val="none" w:sz="0" w:space="0" w:color="auto"/>
            <w:left w:val="none" w:sz="0" w:space="0" w:color="auto"/>
            <w:bottom w:val="none" w:sz="0" w:space="0" w:color="auto"/>
            <w:right w:val="none" w:sz="0" w:space="0" w:color="auto"/>
          </w:divBdr>
        </w:div>
        <w:div w:id="1631667045">
          <w:marLeft w:val="0"/>
          <w:marRight w:val="0"/>
          <w:marTop w:val="0"/>
          <w:marBottom w:val="0"/>
          <w:divBdr>
            <w:top w:val="none" w:sz="0" w:space="0" w:color="auto"/>
            <w:left w:val="none" w:sz="0" w:space="0" w:color="auto"/>
            <w:bottom w:val="none" w:sz="0" w:space="0" w:color="auto"/>
            <w:right w:val="none" w:sz="0" w:space="0" w:color="auto"/>
          </w:divBdr>
        </w:div>
        <w:div w:id="292834572">
          <w:marLeft w:val="0"/>
          <w:marRight w:val="0"/>
          <w:marTop w:val="0"/>
          <w:marBottom w:val="0"/>
          <w:divBdr>
            <w:top w:val="none" w:sz="0" w:space="0" w:color="auto"/>
            <w:left w:val="none" w:sz="0" w:space="0" w:color="auto"/>
            <w:bottom w:val="none" w:sz="0" w:space="0" w:color="auto"/>
            <w:right w:val="none" w:sz="0" w:space="0" w:color="auto"/>
          </w:divBdr>
        </w:div>
        <w:div w:id="1509827980">
          <w:marLeft w:val="0"/>
          <w:marRight w:val="0"/>
          <w:marTop w:val="0"/>
          <w:marBottom w:val="0"/>
          <w:divBdr>
            <w:top w:val="none" w:sz="0" w:space="0" w:color="auto"/>
            <w:left w:val="none" w:sz="0" w:space="0" w:color="auto"/>
            <w:bottom w:val="none" w:sz="0" w:space="0" w:color="auto"/>
            <w:right w:val="none" w:sz="0" w:space="0" w:color="auto"/>
          </w:divBdr>
        </w:div>
        <w:div w:id="114951860">
          <w:marLeft w:val="0"/>
          <w:marRight w:val="0"/>
          <w:marTop w:val="0"/>
          <w:marBottom w:val="0"/>
          <w:divBdr>
            <w:top w:val="none" w:sz="0" w:space="0" w:color="auto"/>
            <w:left w:val="none" w:sz="0" w:space="0" w:color="auto"/>
            <w:bottom w:val="none" w:sz="0" w:space="0" w:color="auto"/>
            <w:right w:val="none" w:sz="0" w:space="0" w:color="auto"/>
          </w:divBdr>
        </w:div>
        <w:div w:id="903905193">
          <w:marLeft w:val="0"/>
          <w:marRight w:val="0"/>
          <w:marTop w:val="0"/>
          <w:marBottom w:val="0"/>
          <w:divBdr>
            <w:top w:val="none" w:sz="0" w:space="0" w:color="auto"/>
            <w:left w:val="none" w:sz="0" w:space="0" w:color="auto"/>
            <w:bottom w:val="none" w:sz="0" w:space="0" w:color="auto"/>
            <w:right w:val="none" w:sz="0" w:space="0" w:color="auto"/>
          </w:divBdr>
        </w:div>
        <w:div w:id="337317435">
          <w:marLeft w:val="0"/>
          <w:marRight w:val="0"/>
          <w:marTop w:val="0"/>
          <w:marBottom w:val="0"/>
          <w:divBdr>
            <w:top w:val="none" w:sz="0" w:space="0" w:color="auto"/>
            <w:left w:val="none" w:sz="0" w:space="0" w:color="auto"/>
            <w:bottom w:val="none" w:sz="0" w:space="0" w:color="auto"/>
            <w:right w:val="none" w:sz="0" w:space="0" w:color="auto"/>
          </w:divBdr>
        </w:div>
        <w:div w:id="1722824902">
          <w:marLeft w:val="0"/>
          <w:marRight w:val="0"/>
          <w:marTop w:val="0"/>
          <w:marBottom w:val="0"/>
          <w:divBdr>
            <w:top w:val="none" w:sz="0" w:space="0" w:color="auto"/>
            <w:left w:val="none" w:sz="0" w:space="0" w:color="auto"/>
            <w:bottom w:val="none" w:sz="0" w:space="0" w:color="auto"/>
            <w:right w:val="none" w:sz="0" w:space="0" w:color="auto"/>
          </w:divBdr>
        </w:div>
        <w:div w:id="776827135">
          <w:marLeft w:val="0"/>
          <w:marRight w:val="0"/>
          <w:marTop w:val="0"/>
          <w:marBottom w:val="0"/>
          <w:divBdr>
            <w:top w:val="none" w:sz="0" w:space="0" w:color="auto"/>
            <w:left w:val="none" w:sz="0" w:space="0" w:color="auto"/>
            <w:bottom w:val="none" w:sz="0" w:space="0" w:color="auto"/>
            <w:right w:val="none" w:sz="0" w:space="0" w:color="auto"/>
          </w:divBdr>
        </w:div>
        <w:div w:id="443840957">
          <w:marLeft w:val="0"/>
          <w:marRight w:val="0"/>
          <w:marTop w:val="0"/>
          <w:marBottom w:val="0"/>
          <w:divBdr>
            <w:top w:val="none" w:sz="0" w:space="0" w:color="auto"/>
            <w:left w:val="none" w:sz="0" w:space="0" w:color="auto"/>
            <w:bottom w:val="none" w:sz="0" w:space="0" w:color="auto"/>
            <w:right w:val="none" w:sz="0" w:space="0" w:color="auto"/>
          </w:divBdr>
        </w:div>
        <w:div w:id="1947929057">
          <w:marLeft w:val="0"/>
          <w:marRight w:val="0"/>
          <w:marTop w:val="0"/>
          <w:marBottom w:val="0"/>
          <w:divBdr>
            <w:top w:val="none" w:sz="0" w:space="0" w:color="auto"/>
            <w:left w:val="none" w:sz="0" w:space="0" w:color="auto"/>
            <w:bottom w:val="none" w:sz="0" w:space="0" w:color="auto"/>
            <w:right w:val="none" w:sz="0" w:space="0" w:color="auto"/>
          </w:divBdr>
        </w:div>
        <w:div w:id="106970064">
          <w:marLeft w:val="0"/>
          <w:marRight w:val="0"/>
          <w:marTop w:val="0"/>
          <w:marBottom w:val="0"/>
          <w:divBdr>
            <w:top w:val="none" w:sz="0" w:space="0" w:color="auto"/>
            <w:left w:val="none" w:sz="0" w:space="0" w:color="auto"/>
            <w:bottom w:val="none" w:sz="0" w:space="0" w:color="auto"/>
            <w:right w:val="none" w:sz="0" w:space="0" w:color="auto"/>
          </w:divBdr>
        </w:div>
        <w:div w:id="1147357559">
          <w:marLeft w:val="0"/>
          <w:marRight w:val="0"/>
          <w:marTop w:val="0"/>
          <w:marBottom w:val="0"/>
          <w:divBdr>
            <w:top w:val="none" w:sz="0" w:space="0" w:color="auto"/>
            <w:left w:val="none" w:sz="0" w:space="0" w:color="auto"/>
            <w:bottom w:val="none" w:sz="0" w:space="0" w:color="auto"/>
            <w:right w:val="none" w:sz="0" w:space="0" w:color="auto"/>
          </w:divBdr>
        </w:div>
        <w:div w:id="1973173848">
          <w:marLeft w:val="0"/>
          <w:marRight w:val="0"/>
          <w:marTop w:val="0"/>
          <w:marBottom w:val="0"/>
          <w:divBdr>
            <w:top w:val="none" w:sz="0" w:space="0" w:color="auto"/>
            <w:left w:val="none" w:sz="0" w:space="0" w:color="auto"/>
            <w:bottom w:val="none" w:sz="0" w:space="0" w:color="auto"/>
            <w:right w:val="none" w:sz="0" w:space="0" w:color="auto"/>
          </w:divBdr>
        </w:div>
        <w:div w:id="1473062319">
          <w:marLeft w:val="0"/>
          <w:marRight w:val="0"/>
          <w:marTop w:val="0"/>
          <w:marBottom w:val="0"/>
          <w:divBdr>
            <w:top w:val="none" w:sz="0" w:space="0" w:color="auto"/>
            <w:left w:val="none" w:sz="0" w:space="0" w:color="auto"/>
            <w:bottom w:val="none" w:sz="0" w:space="0" w:color="auto"/>
            <w:right w:val="none" w:sz="0" w:space="0" w:color="auto"/>
          </w:divBdr>
        </w:div>
        <w:div w:id="1041514217">
          <w:marLeft w:val="0"/>
          <w:marRight w:val="0"/>
          <w:marTop w:val="0"/>
          <w:marBottom w:val="0"/>
          <w:divBdr>
            <w:top w:val="none" w:sz="0" w:space="0" w:color="auto"/>
            <w:left w:val="none" w:sz="0" w:space="0" w:color="auto"/>
            <w:bottom w:val="none" w:sz="0" w:space="0" w:color="auto"/>
            <w:right w:val="none" w:sz="0" w:space="0" w:color="auto"/>
          </w:divBdr>
        </w:div>
        <w:div w:id="2092238526">
          <w:marLeft w:val="0"/>
          <w:marRight w:val="0"/>
          <w:marTop w:val="0"/>
          <w:marBottom w:val="0"/>
          <w:divBdr>
            <w:top w:val="none" w:sz="0" w:space="0" w:color="auto"/>
            <w:left w:val="none" w:sz="0" w:space="0" w:color="auto"/>
            <w:bottom w:val="none" w:sz="0" w:space="0" w:color="auto"/>
            <w:right w:val="none" w:sz="0" w:space="0" w:color="auto"/>
          </w:divBdr>
        </w:div>
      </w:divsChild>
    </w:div>
    <w:div w:id="1057507676">
      <w:bodyDiv w:val="1"/>
      <w:marLeft w:val="0"/>
      <w:marRight w:val="0"/>
      <w:marTop w:val="0"/>
      <w:marBottom w:val="0"/>
      <w:divBdr>
        <w:top w:val="none" w:sz="0" w:space="0" w:color="auto"/>
        <w:left w:val="none" w:sz="0" w:space="0" w:color="auto"/>
        <w:bottom w:val="none" w:sz="0" w:space="0" w:color="auto"/>
        <w:right w:val="none" w:sz="0" w:space="0" w:color="auto"/>
      </w:divBdr>
    </w:div>
    <w:div w:id="1157500520">
      <w:bodyDiv w:val="1"/>
      <w:marLeft w:val="0"/>
      <w:marRight w:val="0"/>
      <w:marTop w:val="0"/>
      <w:marBottom w:val="0"/>
      <w:divBdr>
        <w:top w:val="none" w:sz="0" w:space="0" w:color="auto"/>
        <w:left w:val="none" w:sz="0" w:space="0" w:color="auto"/>
        <w:bottom w:val="none" w:sz="0" w:space="0" w:color="auto"/>
        <w:right w:val="none" w:sz="0" w:space="0" w:color="auto"/>
      </w:divBdr>
      <w:divsChild>
        <w:div w:id="1110508585">
          <w:marLeft w:val="0"/>
          <w:marRight w:val="0"/>
          <w:marTop w:val="0"/>
          <w:marBottom w:val="0"/>
          <w:divBdr>
            <w:top w:val="none" w:sz="0" w:space="0" w:color="auto"/>
            <w:left w:val="none" w:sz="0" w:space="0" w:color="auto"/>
            <w:bottom w:val="none" w:sz="0" w:space="0" w:color="auto"/>
            <w:right w:val="none" w:sz="0" w:space="0" w:color="auto"/>
          </w:divBdr>
        </w:div>
        <w:div w:id="722556043">
          <w:marLeft w:val="0"/>
          <w:marRight w:val="0"/>
          <w:marTop w:val="0"/>
          <w:marBottom w:val="0"/>
          <w:divBdr>
            <w:top w:val="none" w:sz="0" w:space="0" w:color="auto"/>
            <w:left w:val="none" w:sz="0" w:space="0" w:color="auto"/>
            <w:bottom w:val="none" w:sz="0" w:space="0" w:color="auto"/>
            <w:right w:val="none" w:sz="0" w:space="0" w:color="auto"/>
          </w:divBdr>
        </w:div>
        <w:div w:id="213277981">
          <w:marLeft w:val="0"/>
          <w:marRight w:val="0"/>
          <w:marTop w:val="0"/>
          <w:marBottom w:val="0"/>
          <w:divBdr>
            <w:top w:val="none" w:sz="0" w:space="0" w:color="auto"/>
            <w:left w:val="none" w:sz="0" w:space="0" w:color="auto"/>
            <w:bottom w:val="none" w:sz="0" w:space="0" w:color="auto"/>
            <w:right w:val="none" w:sz="0" w:space="0" w:color="auto"/>
          </w:divBdr>
        </w:div>
        <w:div w:id="1379207461">
          <w:marLeft w:val="0"/>
          <w:marRight w:val="0"/>
          <w:marTop w:val="0"/>
          <w:marBottom w:val="0"/>
          <w:divBdr>
            <w:top w:val="none" w:sz="0" w:space="0" w:color="auto"/>
            <w:left w:val="none" w:sz="0" w:space="0" w:color="auto"/>
            <w:bottom w:val="none" w:sz="0" w:space="0" w:color="auto"/>
            <w:right w:val="none" w:sz="0" w:space="0" w:color="auto"/>
          </w:divBdr>
        </w:div>
        <w:div w:id="1765688447">
          <w:marLeft w:val="0"/>
          <w:marRight w:val="0"/>
          <w:marTop w:val="0"/>
          <w:marBottom w:val="0"/>
          <w:divBdr>
            <w:top w:val="none" w:sz="0" w:space="0" w:color="auto"/>
            <w:left w:val="none" w:sz="0" w:space="0" w:color="auto"/>
            <w:bottom w:val="none" w:sz="0" w:space="0" w:color="auto"/>
            <w:right w:val="none" w:sz="0" w:space="0" w:color="auto"/>
          </w:divBdr>
        </w:div>
        <w:div w:id="1417822860">
          <w:marLeft w:val="0"/>
          <w:marRight w:val="0"/>
          <w:marTop w:val="0"/>
          <w:marBottom w:val="0"/>
          <w:divBdr>
            <w:top w:val="none" w:sz="0" w:space="0" w:color="auto"/>
            <w:left w:val="none" w:sz="0" w:space="0" w:color="auto"/>
            <w:bottom w:val="none" w:sz="0" w:space="0" w:color="auto"/>
            <w:right w:val="none" w:sz="0" w:space="0" w:color="auto"/>
          </w:divBdr>
        </w:div>
        <w:div w:id="481776930">
          <w:marLeft w:val="0"/>
          <w:marRight w:val="0"/>
          <w:marTop w:val="0"/>
          <w:marBottom w:val="0"/>
          <w:divBdr>
            <w:top w:val="none" w:sz="0" w:space="0" w:color="auto"/>
            <w:left w:val="none" w:sz="0" w:space="0" w:color="auto"/>
            <w:bottom w:val="none" w:sz="0" w:space="0" w:color="auto"/>
            <w:right w:val="none" w:sz="0" w:space="0" w:color="auto"/>
          </w:divBdr>
        </w:div>
        <w:div w:id="688795166">
          <w:marLeft w:val="0"/>
          <w:marRight w:val="0"/>
          <w:marTop w:val="0"/>
          <w:marBottom w:val="0"/>
          <w:divBdr>
            <w:top w:val="none" w:sz="0" w:space="0" w:color="auto"/>
            <w:left w:val="none" w:sz="0" w:space="0" w:color="auto"/>
            <w:bottom w:val="none" w:sz="0" w:space="0" w:color="auto"/>
            <w:right w:val="none" w:sz="0" w:space="0" w:color="auto"/>
          </w:divBdr>
        </w:div>
        <w:div w:id="1554733761">
          <w:marLeft w:val="0"/>
          <w:marRight w:val="0"/>
          <w:marTop w:val="0"/>
          <w:marBottom w:val="0"/>
          <w:divBdr>
            <w:top w:val="none" w:sz="0" w:space="0" w:color="auto"/>
            <w:left w:val="none" w:sz="0" w:space="0" w:color="auto"/>
            <w:bottom w:val="none" w:sz="0" w:space="0" w:color="auto"/>
            <w:right w:val="none" w:sz="0" w:space="0" w:color="auto"/>
          </w:divBdr>
        </w:div>
        <w:div w:id="1088618746">
          <w:marLeft w:val="0"/>
          <w:marRight w:val="0"/>
          <w:marTop w:val="0"/>
          <w:marBottom w:val="0"/>
          <w:divBdr>
            <w:top w:val="none" w:sz="0" w:space="0" w:color="auto"/>
            <w:left w:val="none" w:sz="0" w:space="0" w:color="auto"/>
            <w:bottom w:val="none" w:sz="0" w:space="0" w:color="auto"/>
            <w:right w:val="none" w:sz="0" w:space="0" w:color="auto"/>
          </w:divBdr>
        </w:div>
        <w:div w:id="2006274625">
          <w:marLeft w:val="0"/>
          <w:marRight w:val="0"/>
          <w:marTop w:val="0"/>
          <w:marBottom w:val="0"/>
          <w:divBdr>
            <w:top w:val="none" w:sz="0" w:space="0" w:color="auto"/>
            <w:left w:val="none" w:sz="0" w:space="0" w:color="auto"/>
            <w:bottom w:val="none" w:sz="0" w:space="0" w:color="auto"/>
            <w:right w:val="none" w:sz="0" w:space="0" w:color="auto"/>
          </w:divBdr>
        </w:div>
        <w:div w:id="586960135">
          <w:marLeft w:val="0"/>
          <w:marRight w:val="0"/>
          <w:marTop w:val="0"/>
          <w:marBottom w:val="0"/>
          <w:divBdr>
            <w:top w:val="none" w:sz="0" w:space="0" w:color="auto"/>
            <w:left w:val="none" w:sz="0" w:space="0" w:color="auto"/>
            <w:bottom w:val="none" w:sz="0" w:space="0" w:color="auto"/>
            <w:right w:val="none" w:sz="0" w:space="0" w:color="auto"/>
          </w:divBdr>
        </w:div>
        <w:div w:id="490223057">
          <w:marLeft w:val="0"/>
          <w:marRight w:val="0"/>
          <w:marTop w:val="0"/>
          <w:marBottom w:val="0"/>
          <w:divBdr>
            <w:top w:val="none" w:sz="0" w:space="0" w:color="auto"/>
            <w:left w:val="none" w:sz="0" w:space="0" w:color="auto"/>
            <w:bottom w:val="none" w:sz="0" w:space="0" w:color="auto"/>
            <w:right w:val="none" w:sz="0" w:space="0" w:color="auto"/>
          </w:divBdr>
        </w:div>
        <w:div w:id="983200440">
          <w:marLeft w:val="0"/>
          <w:marRight w:val="0"/>
          <w:marTop w:val="0"/>
          <w:marBottom w:val="0"/>
          <w:divBdr>
            <w:top w:val="none" w:sz="0" w:space="0" w:color="auto"/>
            <w:left w:val="none" w:sz="0" w:space="0" w:color="auto"/>
            <w:bottom w:val="none" w:sz="0" w:space="0" w:color="auto"/>
            <w:right w:val="none" w:sz="0" w:space="0" w:color="auto"/>
          </w:divBdr>
        </w:div>
        <w:div w:id="535315999">
          <w:marLeft w:val="0"/>
          <w:marRight w:val="0"/>
          <w:marTop w:val="0"/>
          <w:marBottom w:val="0"/>
          <w:divBdr>
            <w:top w:val="none" w:sz="0" w:space="0" w:color="auto"/>
            <w:left w:val="none" w:sz="0" w:space="0" w:color="auto"/>
            <w:bottom w:val="none" w:sz="0" w:space="0" w:color="auto"/>
            <w:right w:val="none" w:sz="0" w:space="0" w:color="auto"/>
          </w:divBdr>
        </w:div>
        <w:div w:id="768351209">
          <w:marLeft w:val="0"/>
          <w:marRight w:val="0"/>
          <w:marTop w:val="0"/>
          <w:marBottom w:val="0"/>
          <w:divBdr>
            <w:top w:val="none" w:sz="0" w:space="0" w:color="auto"/>
            <w:left w:val="none" w:sz="0" w:space="0" w:color="auto"/>
            <w:bottom w:val="none" w:sz="0" w:space="0" w:color="auto"/>
            <w:right w:val="none" w:sz="0" w:space="0" w:color="auto"/>
          </w:divBdr>
        </w:div>
      </w:divsChild>
    </w:div>
    <w:div w:id="1188331050">
      <w:bodyDiv w:val="1"/>
      <w:marLeft w:val="0"/>
      <w:marRight w:val="0"/>
      <w:marTop w:val="0"/>
      <w:marBottom w:val="0"/>
      <w:divBdr>
        <w:top w:val="none" w:sz="0" w:space="0" w:color="auto"/>
        <w:left w:val="none" w:sz="0" w:space="0" w:color="auto"/>
        <w:bottom w:val="none" w:sz="0" w:space="0" w:color="auto"/>
        <w:right w:val="none" w:sz="0" w:space="0" w:color="auto"/>
      </w:divBdr>
      <w:divsChild>
        <w:div w:id="2130345694">
          <w:marLeft w:val="0"/>
          <w:marRight w:val="0"/>
          <w:marTop w:val="0"/>
          <w:marBottom w:val="0"/>
          <w:divBdr>
            <w:top w:val="none" w:sz="0" w:space="0" w:color="auto"/>
            <w:left w:val="none" w:sz="0" w:space="0" w:color="auto"/>
            <w:bottom w:val="none" w:sz="0" w:space="0" w:color="auto"/>
            <w:right w:val="none" w:sz="0" w:space="0" w:color="auto"/>
          </w:divBdr>
        </w:div>
        <w:div w:id="795485754">
          <w:marLeft w:val="0"/>
          <w:marRight w:val="0"/>
          <w:marTop w:val="0"/>
          <w:marBottom w:val="0"/>
          <w:divBdr>
            <w:top w:val="none" w:sz="0" w:space="0" w:color="auto"/>
            <w:left w:val="none" w:sz="0" w:space="0" w:color="auto"/>
            <w:bottom w:val="none" w:sz="0" w:space="0" w:color="auto"/>
            <w:right w:val="none" w:sz="0" w:space="0" w:color="auto"/>
          </w:divBdr>
        </w:div>
        <w:div w:id="173107512">
          <w:marLeft w:val="0"/>
          <w:marRight w:val="0"/>
          <w:marTop w:val="0"/>
          <w:marBottom w:val="0"/>
          <w:divBdr>
            <w:top w:val="none" w:sz="0" w:space="0" w:color="auto"/>
            <w:left w:val="none" w:sz="0" w:space="0" w:color="auto"/>
            <w:bottom w:val="none" w:sz="0" w:space="0" w:color="auto"/>
            <w:right w:val="none" w:sz="0" w:space="0" w:color="auto"/>
          </w:divBdr>
        </w:div>
        <w:div w:id="753168390">
          <w:marLeft w:val="0"/>
          <w:marRight w:val="0"/>
          <w:marTop w:val="0"/>
          <w:marBottom w:val="0"/>
          <w:divBdr>
            <w:top w:val="none" w:sz="0" w:space="0" w:color="auto"/>
            <w:left w:val="none" w:sz="0" w:space="0" w:color="auto"/>
            <w:bottom w:val="none" w:sz="0" w:space="0" w:color="auto"/>
            <w:right w:val="none" w:sz="0" w:space="0" w:color="auto"/>
          </w:divBdr>
        </w:div>
        <w:div w:id="1387029048">
          <w:marLeft w:val="0"/>
          <w:marRight w:val="0"/>
          <w:marTop w:val="0"/>
          <w:marBottom w:val="0"/>
          <w:divBdr>
            <w:top w:val="none" w:sz="0" w:space="0" w:color="auto"/>
            <w:left w:val="none" w:sz="0" w:space="0" w:color="auto"/>
            <w:bottom w:val="none" w:sz="0" w:space="0" w:color="auto"/>
            <w:right w:val="none" w:sz="0" w:space="0" w:color="auto"/>
          </w:divBdr>
        </w:div>
        <w:div w:id="446849351">
          <w:marLeft w:val="0"/>
          <w:marRight w:val="0"/>
          <w:marTop w:val="0"/>
          <w:marBottom w:val="0"/>
          <w:divBdr>
            <w:top w:val="none" w:sz="0" w:space="0" w:color="auto"/>
            <w:left w:val="none" w:sz="0" w:space="0" w:color="auto"/>
            <w:bottom w:val="none" w:sz="0" w:space="0" w:color="auto"/>
            <w:right w:val="none" w:sz="0" w:space="0" w:color="auto"/>
          </w:divBdr>
        </w:div>
        <w:div w:id="249198358">
          <w:marLeft w:val="0"/>
          <w:marRight w:val="0"/>
          <w:marTop w:val="0"/>
          <w:marBottom w:val="0"/>
          <w:divBdr>
            <w:top w:val="none" w:sz="0" w:space="0" w:color="auto"/>
            <w:left w:val="none" w:sz="0" w:space="0" w:color="auto"/>
            <w:bottom w:val="none" w:sz="0" w:space="0" w:color="auto"/>
            <w:right w:val="none" w:sz="0" w:space="0" w:color="auto"/>
          </w:divBdr>
        </w:div>
        <w:div w:id="627201162">
          <w:marLeft w:val="0"/>
          <w:marRight w:val="0"/>
          <w:marTop w:val="0"/>
          <w:marBottom w:val="0"/>
          <w:divBdr>
            <w:top w:val="none" w:sz="0" w:space="0" w:color="auto"/>
            <w:left w:val="none" w:sz="0" w:space="0" w:color="auto"/>
            <w:bottom w:val="none" w:sz="0" w:space="0" w:color="auto"/>
            <w:right w:val="none" w:sz="0" w:space="0" w:color="auto"/>
          </w:divBdr>
        </w:div>
        <w:div w:id="1225876754">
          <w:marLeft w:val="0"/>
          <w:marRight w:val="0"/>
          <w:marTop w:val="0"/>
          <w:marBottom w:val="0"/>
          <w:divBdr>
            <w:top w:val="none" w:sz="0" w:space="0" w:color="auto"/>
            <w:left w:val="none" w:sz="0" w:space="0" w:color="auto"/>
            <w:bottom w:val="none" w:sz="0" w:space="0" w:color="auto"/>
            <w:right w:val="none" w:sz="0" w:space="0" w:color="auto"/>
          </w:divBdr>
        </w:div>
        <w:div w:id="2046178767">
          <w:marLeft w:val="0"/>
          <w:marRight w:val="0"/>
          <w:marTop w:val="0"/>
          <w:marBottom w:val="0"/>
          <w:divBdr>
            <w:top w:val="none" w:sz="0" w:space="0" w:color="auto"/>
            <w:left w:val="none" w:sz="0" w:space="0" w:color="auto"/>
            <w:bottom w:val="none" w:sz="0" w:space="0" w:color="auto"/>
            <w:right w:val="none" w:sz="0" w:space="0" w:color="auto"/>
          </w:divBdr>
        </w:div>
        <w:div w:id="1654329894">
          <w:marLeft w:val="0"/>
          <w:marRight w:val="0"/>
          <w:marTop w:val="0"/>
          <w:marBottom w:val="0"/>
          <w:divBdr>
            <w:top w:val="none" w:sz="0" w:space="0" w:color="auto"/>
            <w:left w:val="none" w:sz="0" w:space="0" w:color="auto"/>
            <w:bottom w:val="none" w:sz="0" w:space="0" w:color="auto"/>
            <w:right w:val="none" w:sz="0" w:space="0" w:color="auto"/>
          </w:divBdr>
        </w:div>
        <w:div w:id="1539049567">
          <w:marLeft w:val="0"/>
          <w:marRight w:val="0"/>
          <w:marTop w:val="0"/>
          <w:marBottom w:val="0"/>
          <w:divBdr>
            <w:top w:val="none" w:sz="0" w:space="0" w:color="auto"/>
            <w:left w:val="none" w:sz="0" w:space="0" w:color="auto"/>
            <w:bottom w:val="none" w:sz="0" w:space="0" w:color="auto"/>
            <w:right w:val="none" w:sz="0" w:space="0" w:color="auto"/>
          </w:divBdr>
        </w:div>
        <w:div w:id="644317117">
          <w:marLeft w:val="0"/>
          <w:marRight w:val="0"/>
          <w:marTop w:val="0"/>
          <w:marBottom w:val="0"/>
          <w:divBdr>
            <w:top w:val="none" w:sz="0" w:space="0" w:color="auto"/>
            <w:left w:val="none" w:sz="0" w:space="0" w:color="auto"/>
            <w:bottom w:val="none" w:sz="0" w:space="0" w:color="auto"/>
            <w:right w:val="none" w:sz="0" w:space="0" w:color="auto"/>
          </w:divBdr>
        </w:div>
        <w:div w:id="590504562">
          <w:marLeft w:val="0"/>
          <w:marRight w:val="0"/>
          <w:marTop w:val="0"/>
          <w:marBottom w:val="0"/>
          <w:divBdr>
            <w:top w:val="none" w:sz="0" w:space="0" w:color="auto"/>
            <w:left w:val="none" w:sz="0" w:space="0" w:color="auto"/>
            <w:bottom w:val="none" w:sz="0" w:space="0" w:color="auto"/>
            <w:right w:val="none" w:sz="0" w:space="0" w:color="auto"/>
          </w:divBdr>
        </w:div>
        <w:div w:id="1656716473">
          <w:marLeft w:val="0"/>
          <w:marRight w:val="0"/>
          <w:marTop w:val="0"/>
          <w:marBottom w:val="0"/>
          <w:divBdr>
            <w:top w:val="none" w:sz="0" w:space="0" w:color="auto"/>
            <w:left w:val="none" w:sz="0" w:space="0" w:color="auto"/>
            <w:bottom w:val="none" w:sz="0" w:space="0" w:color="auto"/>
            <w:right w:val="none" w:sz="0" w:space="0" w:color="auto"/>
          </w:divBdr>
        </w:div>
        <w:div w:id="1864899748">
          <w:marLeft w:val="0"/>
          <w:marRight w:val="0"/>
          <w:marTop w:val="0"/>
          <w:marBottom w:val="0"/>
          <w:divBdr>
            <w:top w:val="none" w:sz="0" w:space="0" w:color="auto"/>
            <w:left w:val="none" w:sz="0" w:space="0" w:color="auto"/>
            <w:bottom w:val="none" w:sz="0" w:space="0" w:color="auto"/>
            <w:right w:val="none" w:sz="0" w:space="0" w:color="auto"/>
          </w:divBdr>
        </w:div>
        <w:div w:id="1282421453">
          <w:marLeft w:val="0"/>
          <w:marRight w:val="0"/>
          <w:marTop w:val="0"/>
          <w:marBottom w:val="0"/>
          <w:divBdr>
            <w:top w:val="none" w:sz="0" w:space="0" w:color="auto"/>
            <w:left w:val="none" w:sz="0" w:space="0" w:color="auto"/>
            <w:bottom w:val="none" w:sz="0" w:space="0" w:color="auto"/>
            <w:right w:val="none" w:sz="0" w:space="0" w:color="auto"/>
          </w:divBdr>
        </w:div>
        <w:div w:id="187841330">
          <w:marLeft w:val="0"/>
          <w:marRight w:val="0"/>
          <w:marTop w:val="0"/>
          <w:marBottom w:val="0"/>
          <w:divBdr>
            <w:top w:val="none" w:sz="0" w:space="0" w:color="auto"/>
            <w:left w:val="none" w:sz="0" w:space="0" w:color="auto"/>
            <w:bottom w:val="none" w:sz="0" w:space="0" w:color="auto"/>
            <w:right w:val="none" w:sz="0" w:space="0" w:color="auto"/>
          </w:divBdr>
        </w:div>
        <w:div w:id="334382673">
          <w:marLeft w:val="0"/>
          <w:marRight w:val="0"/>
          <w:marTop w:val="0"/>
          <w:marBottom w:val="0"/>
          <w:divBdr>
            <w:top w:val="none" w:sz="0" w:space="0" w:color="auto"/>
            <w:left w:val="none" w:sz="0" w:space="0" w:color="auto"/>
            <w:bottom w:val="none" w:sz="0" w:space="0" w:color="auto"/>
            <w:right w:val="none" w:sz="0" w:space="0" w:color="auto"/>
          </w:divBdr>
        </w:div>
        <w:div w:id="869685619">
          <w:marLeft w:val="0"/>
          <w:marRight w:val="0"/>
          <w:marTop w:val="0"/>
          <w:marBottom w:val="0"/>
          <w:divBdr>
            <w:top w:val="none" w:sz="0" w:space="0" w:color="auto"/>
            <w:left w:val="none" w:sz="0" w:space="0" w:color="auto"/>
            <w:bottom w:val="none" w:sz="0" w:space="0" w:color="auto"/>
            <w:right w:val="none" w:sz="0" w:space="0" w:color="auto"/>
          </w:divBdr>
        </w:div>
        <w:div w:id="666785075">
          <w:marLeft w:val="0"/>
          <w:marRight w:val="0"/>
          <w:marTop w:val="0"/>
          <w:marBottom w:val="0"/>
          <w:divBdr>
            <w:top w:val="none" w:sz="0" w:space="0" w:color="auto"/>
            <w:left w:val="none" w:sz="0" w:space="0" w:color="auto"/>
            <w:bottom w:val="none" w:sz="0" w:space="0" w:color="auto"/>
            <w:right w:val="none" w:sz="0" w:space="0" w:color="auto"/>
          </w:divBdr>
        </w:div>
        <w:div w:id="873808959">
          <w:marLeft w:val="0"/>
          <w:marRight w:val="0"/>
          <w:marTop w:val="0"/>
          <w:marBottom w:val="0"/>
          <w:divBdr>
            <w:top w:val="none" w:sz="0" w:space="0" w:color="auto"/>
            <w:left w:val="none" w:sz="0" w:space="0" w:color="auto"/>
            <w:bottom w:val="none" w:sz="0" w:space="0" w:color="auto"/>
            <w:right w:val="none" w:sz="0" w:space="0" w:color="auto"/>
          </w:divBdr>
        </w:div>
        <w:div w:id="781875241">
          <w:marLeft w:val="0"/>
          <w:marRight w:val="0"/>
          <w:marTop w:val="0"/>
          <w:marBottom w:val="0"/>
          <w:divBdr>
            <w:top w:val="none" w:sz="0" w:space="0" w:color="auto"/>
            <w:left w:val="none" w:sz="0" w:space="0" w:color="auto"/>
            <w:bottom w:val="none" w:sz="0" w:space="0" w:color="auto"/>
            <w:right w:val="none" w:sz="0" w:space="0" w:color="auto"/>
          </w:divBdr>
        </w:div>
        <w:div w:id="1937398512">
          <w:marLeft w:val="0"/>
          <w:marRight w:val="0"/>
          <w:marTop w:val="0"/>
          <w:marBottom w:val="0"/>
          <w:divBdr>
            <w:top w:val="none" w:sz="0" w:space="0" w:color="auto"/>
            <w:left w:val="none" w:sz="0" w:space="0" w:color="auto"/>
            <w:bottom w:val="none" w:sz="0" w:space="0" w:color="auto"/>
            <w:right w:val="none" w:sz="0" w:space="0" w:color="auto"/>
          </w:divBdr>
        </w:div>
        <w:div w:id="1378505790">
          <w:marLeft w:val="0"/>
          <w:marRight w:val="0"/>
          <w:marTop w:val="0"/>
          <w:marBottom w:val="0"/>
          <w:divBdr>
            <w:top w:val="none" w:sz="0" w:space="0" w:color="auto"/>
            <w:left w:val="none" w:sz="0" w:space="0" w:color="auto"/>
            <w:bottom w:val="none" w:sz="0" w:space="0" w:color="auto"/>
            <w:right w:val="none" w:sz="0" w:space="0" w:color="auto"/>
          </w:divBdr>
        </w:div>
        <w:div w:id="2139836086">
          <w:marLeft w:val="0"/>
          <w:marRight w:val="0"/>
          <w:marTop w:val="0"/>
          <w:marBottom w:val="0"/>
          <w:divBdr>
            <w:top w:val="none" w:sz="0" w:space="0" w:color="auto"/>
            <w:left w:val="none" w:sz="0" w:space="0" w:color="auto"/>
            <w:bottom w:val="none" w:sz="0" w:space="0" w:color="auto"/>
            <w:right w:val="none" w:sz="0" w:space="0" w:color="auto"/>
          </w:divBdr>
        </w:div>
      </w:divsChild>
    </w:div>
    <w:div w:id="1514421760">
      <w:bodyDiv w:val="1"/>
      <w:marLeft w:val="0"/>
      <w:marRight w:val="0"/>
      <w:marTop w:val="0"/>
      <w:marBottom w:val="0"/>
      <w:divBdr>
        <w:top w:val="none" w:sz="0" w:space="0" w:color="auto"/>
        <w:left w:val="none" w:sz="0" w:space="0" w:color="auto"/>
        <w:bottom w:val="none" w:sz="0" w:space="0" w:color="auto"/>
        <w:right w:val="none" w:sz="0" w:space="0" w:color="auto"/>
      </w:divBdr>
      <w:divsChild>
        <w:div w:id="1026904057">
          <w:marLeft w:val="0"/>
          <w:marRight w:val="0"/>
          <w:marTop w:val="0"/>
          <w:marBottom w:val="0"/>
          <w:divBdr>
            <w:top w:val="none" w:sz="0" w:space="0" w:color="auto"/>
            <w:left w:val="none" w:sz="0" w:space="0" w:color="auto"/>
            <w:bottom w:val="none" w:sz="0" w:space="0" w:color="auto"/>
            <w:right w:val="none" w:sz="0" w:space="0" w:color="auto"/>
          </w:divBdr>
        </w:div>
        <w:div w:id="704524537">
          <w:marLeft w:val="0"/>
          <w:marRight w:val="0"/>
          <w:marTop w:val="0"/>
          <w:marBottom w:val="0"/>
          <w:divBdr>
            <w:top w:val="none" w:sz="0" w:space="0" w:color="auto"/>
            <w:left w:val="none" w:sz="0" w:space="0" w:color="auto"/>
            <w:bottom w:val="none" w:sz="0" w:space="0" w:color="auto"/>
            <w:right w:val="none" w:sz="0" w:space="0" w:color="auto"/>
          </w:divBdr>
        </w:div>
      </w:divsChild>
    </w:div>
    <w:div w:id="1522623299">
      <w:bodyDiv w:val="1"/>
      <w:marLeft w:val="0"/>
      <w:marRight w:val="0"/>
      <w:marTop w:val="0"/>
      <w:marBottom w:val="0"/>
      <w:divBdr>
        <w:top w:val="none" w:sz="0" w:space="0" w:color="auto"/>
        <w:left w:val="none" w:sz="0" w:space="0" w:color="auto"/>
        <w:bottom w:val="none" w:sz="0" w:space="0" w:color="auto"/>
        <w:right w:val="none" w:sz="0" w:space="0" w:color="auto"/>
      </w:divBdr>
    </w:div>
    <w:div w:id="1547330233">
      <w:bodyDiv w:val="1"/>
      <w:marLeft w:val="0"/>
      <w:marRight w:val="0"/>
      <w:marTop w:val="0"/>
      <w:marBottom w:val="0"/>
      <w:divBdr>
        <w:top w:val="none" w:sz="0" w:space="0" w:color="auto"/>
        <w:left w:val="none" w:sz="0" w:space="0" w:color="auto"/>
        <w:bottom w:val="none" w:sz="0" w:space="0" w:color="auto"/>
        <w:right w:val="none" w:sz="0" w:space="0" w:color="auto"/>
      </w:divBdr>
      <w:divsChild>
        <w:div w:id="228419923">
          <w:marLeft w:val="0"/>
          <w:marRight w:val="0"/>
          <w:marTop w:val="0"/>
          <w:marBottom w:val="0"/>
          <w:divBdr>
            <w:top w:val="none" w:sz="0" w:space="0" w:color="auto"/>
            <w:left w:val="none" w:sz="0" w:space="0" w:color="auto"/>
            <w:bottom w:val="none" w:sz="0" w:space="0" w:color="auto"/>
            <w:right w:val="none" w:sz="0" w:space="0" w:color="auto"/>
          </w:divBdr>
        </w:div>
        <w:div w:id="739249414">
          <w:marLeft w:val="0"/>
          <w:marRight w:val="0"/>
          <w:marTop w:val="0"/>
          <w:marBottom w:val="0"/>
          <w:divBdr>
            <w:top w:val="none" w:sz="0" w:space="0" w:color="auto"/>
            <w:left w:val="none" w:sz="0" w:space="0" w:color="auto"/>
            <w:bottom w:val="none" w:sz="0" w:space="0" w:color="auto"/>
            <w:right w:val="none" w:sz="0" w:space="0" w:color="auto"/>
          </w:divBdr>
        </w:div>
        <w:div w:id="617104606">
          <w:marLeft w:val="0"/>
          <w:marRight w:val="0"/>
          <w:marTop w:val="0"/>
          <w:marBottom w:val="0"/>
          <w:divBdr>
            <w:top w:val="none" w:sz="0" w:space="0" w:color="auto"/>
            <w:left w:val="none" w:sz="0" w:space="0" w:color="auto"/>
            <w:bottom w:val="none" w:sz="0" w:space="0" w:color="auto"/>
            <w:right w:val="none" w:sz="0" w:space="0" w:color="auto"/>
          </w:divBdr>
        </w:div>
        <w:div w:id="646589858">
          <w:marLeft w:val="0"/>
          <w:marRight w:val="0"/>
          <w:marTop w:val="0"/>
          <w:marBottom w:val="0"/>
          <w:divBdr>
            <w:top w:val="none" w:sz="0" w:space="0" w:color="auto"/>
            <w:left w:val="none" w:sz="0" w:space="0" w:color="auto"/>
            <w:bottom w:val="none" w:sz="0" w:space="0" w:color="auto"/>
            <w:right w:val="none" w:sz="0" w:space="0" w:color="auto"/>
          </w:divBdr>
        </w:div>
        <w:div w:id="748429664">
          <w:marLeft w:val="0"/>
          <w:marRight w:val="0"/>
          <w:marTop w:val="0"/>
          <w:marBottom w:val="0"/>
          <w:divBdr>
            <w:top w:val="none" w:sz="0" w:space="0" w:color="auto"/>
            <w:left w:val="none" w:sz="0" w:space="0" w:color="auto"/>
            <w:bottom w:val="none" w:sz="0" w:space="0" w:color="auto"/>
            <w:right w:val="none" w:sz="0" w:space="0" w:color="auto"/>
          </w:divBdr>
        </w:div>
        <w:div w:id="1679888396">
          <w:marLeft w:val="0"/>
          <w:marRight w:val="0"/>
          <w:marTop w:val="0"/>
          <w:marBottom w:val="0"/>
          <w:divBdr>
            <w:top w:val="none" w:sz="0" w:space="0" w:color="auto"/>
            <w:left w:val="none" w:sz="0" w:space="0" w:color="auto"/>
            <w:bottom w:val="none" w:sz="0" w:space="0" w:color="auto"/>
            <w:right w:val="none" w:sz="0" w:space="0" w:color="auto"/>
          </w:divBdr>
        </w:div>
        <w:div w:id="547763120">
          <w:marLeft w:val="0"/>
          <w:marRight w:val="0"/>
          <w:marTop w:val="0"/>
          <w:marBottom w:val="0"/>
          <w:divBdr>
            <w:top w:val="none" w:sz="0" w:space="0" w:color="auto"/>
            <w:left w:val="none" w:sz="0" w:space="0" w:color="auto"/>
            <w:bottom w:val="none" w:sz="0" w:space="0" w:color="auto"/>
            <w:right w:val="none" w:sz="0" w:space="0" w:color="auto"/>
          </w:divBdr>
        </w:div>
        <w:div w:id="1950966908">
          <w:marLeft w:val="0"/>
          <w:marRight w:val="0"/>
          <w:marTop w:val="0"/>
          <w:marBottom w:val="0"/>
          <w:divBdr>
            <w:top w:val="none" w:sz="0" w:space="0" w:color="auto"/>
            <w:left w:val="none" w:sz="0" w:space="0" w:color="auto"/>
            <w:bottom w:val="none" w:sz="0" w:space="0" w:color="auto"/>
            <w:right w:val="none" w:sz="0" w:space="0" w:color="auto"/>
          </w:divBdr>
        </w:div>
        <w:div w:id="405804991">
          <w:marLeft w:val="0"/>
          <w:marRight w:val="0"/>
          <w:marTop w:val="0"/>
          <w:marBottom w:val="0"/>
          <w:divBdr>
            <w:top w:val="none" w:sz="0" w:space="0" w:color="auto"/>
            <w:left w:val="none" w:sz="0" w:space="0" w:color="auto"/>
            <w:bottom w:val="none" w:sz="0" w:space="0" w:color="auto"/>
            <w:right w:val="none" w:sz="0" w:space="0" w:color="auto"/>
          </w:divBdr>
        </w:div>
        <w:div w:id="329135538">
          <w:marLeft w:val="0"/>
          <w:marRight w:val="0"/>
          <w:marTop w:val="0"/>
          <w:marBottom w:val="0"/>
          <w:divBdr>
            <w:top w:val="none" w:sz="0" w:space="0" w:color="auto"/>
            <w:left w:val="none" w:sz="0" w:space="0" w:color="auto"/>
            <w:bottom w:val="none" w:sz="0" w:space="0" w:color="auto"/>
            <w:right w:val="none" w:sz="0" w:space="0" w:color="auto"/>
          </w:divBdr>
        </w:div>
        <w:div w:id="400830900">
          <w:marLeft w:val="0"/>
          <w:marRight w:val="0"/>
          <w:marTop w:val="0"/>
          <w:marBottom w:val="0"/>
          <w:divBdr>
            <w:top w:val="none" w:sz="0" w:space="0" w:color="auto"/>
            <w:left w:val="none" w:sz="0" w:space="0" w:color="auto"/>
            <w:bottom w:val="none" w:sz="0" w:space="0" w:color="auto"/>
            <w:right w:val="none" w:sz="0" w:space="0" w:color="auto"/>
          </w:divBdr>
        </w:div>
      </w:divsChild>
    </w:div>
    <w:div w:id="1652058501">
      <w:bodyDiv w:val="1"/>
      <w:marLeft w:val="0"/>
      <w:marRight w:val="0"/>
      <w:marTop w:val="0"/>
      <w:marBottom w:val="0"/>
      <w:divBdr>
        <w:top w:val="none" w:sz="0" w:space="0" w:color="auto"/>
        <w:left w:val="none" w:sz="0" w:space="0" w:color="auto"/>
        <w:bottom w:val="none" w:sz="0" w:space="0" w:color="auto"/>
        <w:right w:val="none" w:sz="0" w:space="0" w:color="auto"/>
      </w:divBdr>
    </w:div>
    <w:div w:id="1688822733">
      <w:bodyDiv w:val="1"/>
      <w:marLeft w:val="0"/>
      <w:marRight w:val="0"/>
      <w:marTop w:val="0"/>
      <w:marBottom w:val="0"/>
      <w:divBdr>
        <w:top w:val="none" w:sz="0" w:space="0" w:color="auto"/>
        <w:left w:val="none" w:sz="0" w:space="0" w:color="auto"/>
        <w:bottom w:val="none" w:sz="0" w:space="0" w:color="auto"/>
        <w:right w:val="none" w:sz="0" w:space="0" w:color="auto"/>
      </w:divBdr>
      <w:divsChild>
        <w:div w:id="1137646323">
          <w:marLeft w:val="0"/>
          <w:marRight w:val="0"/>
          <w:marTop w:val="0"/>
          <w:marBottom w:val="0"/>
          <w:divBdr>
            <w:top w:val="none" w:sz="0" w:space="0" w:color="auto"/>
            <w:left w:val="none" w:sz="0" w:space="0" w:color="auto"/>
            <w:bottom w:val="none" w:sz="0" w:space="0" w:color="auto"/>
            <w:right w:val="none" w:sz="0" w:space="0" w:color="auto"/>
          </w:divBdr>
        </w:div>
        <w:div w:id="1512335609">
          <w:marLeft w:val="0"/>
          <w:marRight w:val="0"/>
          <w:marTop w:val="0"/>
          <w:marBottom w:val="0"/>
          <w:divBdr>
            <w:top w:val="none" w:sz="0" w:space="0" w:color="auto"/>
            <w:left w:val="none" w:sz="0" w:space="0" w:color="auto"/>
            <w:bottom w:val="none" w:sz="0" w:space="0" w:color="auto"/>
            <w:right w:val="none" w:sz="0" w:space="0" w:color="auto"/>
          </w:divBdr>
        </w:div>
        <w:div w:id="1045837121">
          <w:marLeft w:val="0"/>
          <w:marRight w:val="0"/>
          <w:marTop w:val="0"/>
          <w:marBottom w:val="0"/>
          <w:divBdr>
            <w:top w:val="none" w:sz="0" w:space="0" w:color="auto"/>
            <w:left w:val="none" w:sz="0" w:space="0" w:color="auto"/>
            <w:bottom w:val="none" w:sz="0" w:space="0" w:color="auto"/>
            <w:right w:val="none" w:sz="0" w:space="0" w:color="auto"/>
          </w:divBdr>
        </w:div>
        <w:div w:id="559943349">
          <w:marLeft w:val="0"/>
          <w:marRight w:val="0"/>
          <w:marTop w:val="0"/>
          <w:marBottom w:val="0"/>
          <w:divBdr>
            <w:top w:val="none" w:sz="0" w:space="0" w:color="auto"/>
            <w:left w:val="none" w:sz="0" w:space="0" w:color="auto"/>
            <w:bottom w:val="none" w:sz="0" w:space="0" w:color="auto"/>
            <w:right w:val="none" w:sz="0" w:space="0" w:color="auto"/>
          </w:divBdr>
        </w:div>
        <w:div w:id="1103459880">
          <w:marLeft w:val="0"/>
          <w:marRight w:val="0"/>
          <w:marTop w:val="0"/>
          <w:marBottom w:val="0"/>
          <w:divBdr>
            <w:top w:val="none" w:sz="0" w:space="0" w:color="auto"/>
            <w:left w:val="none" w:sz="0" w:space="0" w:color="auto"/>
            <w:bottom w:val="none" w:sz="0" w:space="0" w:color="auto"/>
            <w:right w:val="none" w:sz="0" w:space="0" w:color="auto"/>
          </w:divBdr>
        </w:div>
        <w:div w:id="2118868175">
          <w:marLeft w:val="0"/>
          <w:marRight w:val="0"/>
          <w:marTop w:val="0"/>
          <w:marBottom w:val="0"/>
          <w:divBdr>
            <w:top w:val="none" w:sz="0" w:space="0" w:color="auto"/>
            <w:left w:val="none" w:sz="0" w:space="0" w:color="auto"/>
            <w:bottom w:val="none" w:sz="0" w:space="0" w:color="auto"/>
            <w:right w:val="none" w:sz="0" w:space="0" w:color="auto"/>
          </w:divBdr>
        </w:div>
        <w:div w:id="231739516">
          <w:marLeft w:val="0"/>
          <w:marRight w:val="0"/>
          <w:marTop w:val="0"/>
          <w:marBottom w:val="0"/>
          <w:divBdr>
            <w:top w:val="none" w:sz="0" w:space="0" w:color="auto"/>
            <w:left w:val="none" w:sz="0" w:space="0" w:color="auto"/>
            <w:bottom w:val="none" w:sz="0" w:space="0" w:color="auto"/>
            <w:right w:val="none" w:sz="0" w:space="0" w:color="auto"/>
          </w:divBdr>
        </w:div>
        <w:div w:id="2120561493">
          <w:marLeft w:val="0"/>
          <w:marRight w:val="0"/>
          <w:marTop w:val="0"/>
          <w:marBottom w:val="0"/>
          <w:divBdr>
            <w:top w:val="none" w:sz="0" w:space="0" w:color="auto"/>
            <w:left w:val="none" w:sz="0" w:space="0" w:color="auto"/>
            <w:bottom w:val="none" w:sz="0" w:space="0" w:color="auto"/>
            <w:right w:val="none" w:sz="0" w:space="0" w:color="auto"/>
          </w:divBdr>
        </w:div>
        <w:div w:id="1757167394">
          <w:marLeft w:val="0"/>
          <w:marRight w:val="0"/>
          <w:marTop w:val="0"/>
          <w:marBottom w:val="0"/>
          <w:divBdr>
            <w:top w:val="none" w:sz="0" w:space="0" w:color="auto"/>
            <w:left w:val="none" w:sz="0" w:space="0" w:color="auto"/>
            <w:bottom w:val="none" w:sz="0" w:space="0" w:color="auto"/>
            <w:right w:val="none" w:sz="0" w:space="0" w:color="auto"/>
          </w:divBdr>
        </w:div>
        <w:div w:id="514001837">
          <w:marLeft w:val="0"/>
          <w:marRight w:val="0"/>
          <w:marTop w:val="0"/>
          <w:marBottom w:val="0"/>
          <w:divBdr>
            <w:top w:val="none" w:sz="0" w:space="0" w:color="auto"/>
            <w:left w:val="none" w:sz="0" w:space="0" w:color="auto"/>
            <w:bottom w:val="none" w:sz="0" w:space="0" w:color="auto"/>
            <w:right w:val="none" w:sz="0" w:space="0" w:color="auto"/>
          </w:divBdr>
        </w:div>
        <w:div w:id="2032490598">
          <w:marLeft w:val="0"/>
          <w:marRight w:val="0"/>
          <w:marTop w:val="0"/>
          <w:marBottom w:val="0"/>
          <w:divBdr>
            <w:top w:val="none" w:sz="0" w:space="0" w:color="auto"/>
            <w:left w:val="none" w:sz="0" w:space="0" w:color="auto"/>
            <w:bottom w:val="none" w:sz="0" w:space="0" w:color="auto"/>
            <w:right w:val="none" w:sz="0" w:space="0" w:color="auto"/>
          </w:divBdr>
        </w:div>
        <w:div w:id="1932733488">
          <w:marLeft w:val="0"/>
          <w:marRight w:val="0"/>
          <w:marTop w:val="0"/>
          <w:marBottom w:val="0"/>
          <w:divBdr>
            <w:top w:val="none" w:sz="0" w:space="0" w:color="auto"/>
            <w:left w:val="none" w:sz="0" w:space="0" w:color="auto"/>
            <w:bottom w:val="none" w:sz="0" w:space="0" w:color="auto"/>
            <w:right w:val="none" w:sz="0" w:space="0" w:color="auto"/>
          </w:divBdr>
        </w:div>
        <w:div w:id="1110928255">
          <w:marLeft w:val="0"/>
          <w:marRight w:val="0"/>
          <w:marTop w:val="0"/>
          <w:marBottom w:val="0"/>
          <w:divBdr>
            <w:top w:val="none" w:sz="0" w:space="0" w:color="auto"/>
            <w:left w:val="none" w:sz="0" w:space="0" w:color="auto"/>
            <w:bottom w:val="none" w:sz="0" w:space="0" w:color="auto"/>
            <w:right w:val="none" w:sz="0" w:space="0" w:color="auto"/>
          </w:divBdr>
        </w:div>
        <w:div w:id="11348560">
          <w:marLeft w:val="0"/>
          <w:marRight w:val="0"/>
          <w:marTop w:val="0"/>
          <w:marBottom w:val="0"/>
          <w:divBdr>
            <w:top w:val="none" w:sz="0" w:space="0" w:color="auto"/>
            <w:left w:val="none" w:sz="0" w:space="0" w:color="auto"/>
            <w:bottom w:val="none" w:sz="0" w:space="0" w:color="auto"/>
            <w:right w:val="none" w:sz="0" w:space="0" w:color="auto"/>
          </w:divBdr>
        </w:div>
      </w:divsChild>
    </w:div>
    <w:div w:id="1701936996">
      <w:bodyDiv w:val="1"/>
      <w:marLeft w:val="0"/>
      <w:marRight w:val="0"/>
      <w:marTop w:val="0"/>
      <w:marBottom w:val="0"/>
      <w:divBdr>
        <w:top w:val="none" w:sz="0" w:space="0" w:color="auto"/>
        <w:left w:val="none" w:sz="0" w:space="0" w:color="auto"/>
        <w:bottom w:val="none" w:sz="0" w:space="0" w:color="auto"/>
        <w:right w:val="none" w:sz="0" w:space="0" w:color="auto"/>
      </w:divBdr>
      <w:divsChild>
        <w:div w:id="1620067228">
          <w:marLeft w:val="0"/>
          <w:marRight w:val="0"/>
          <w:marTop w:val="0"/>
          <w:marBottom w:val="0"/>
          <w:divBdr>
            <w:top w:val="none" w:sz="0" w:space="0" w:color="auto"/>
            <w:left w:val="none" w:sz="0" w:space="0" w:color="auto"/>
            <w:bottom w:val="none" w:sz="0" w:space="0" w:color="auto"/>
            <w:right w:val="none" w:sz="0" w:space="0" w:color="auto"/>
          </w:divBdr>
        </w:div>
        <w:div w:id="1203590962">
          <w:marLeft w:val="0"/>
          <w:marRight w:val="0"/>
          <w:marTop w:val="0"/>
          <w:marBottom w:val="0"/>
          <w:divBdr>
            <w:top w:val="none" w:sz="0" w:space="0" w:color="auto"/>
            <w:left w:val="none" w:sz="0" w:space="0" w:color="auto"/>
            <w:bottom w:val="none" w:sz="0" w:space="0" w:color="auto"/>
            <w:right w:val="none" w:sz="0" w:space="0" w:color="auto"/>
          </w:divBdr>
        </w:div>
        <w:div w:id="708801797">
          <w:marLeft w:val="0"/>
          <w:marRight w:val="0"/>
          <w:marTop w:val="0"/>
          <w:marBottom w:val="0"/>
          <w:divBdr>
            <w:top w:val="none" w:sz="0" w:space="0" w:color="auto"/>
            <w:left w:val="none" w:sz="0" w:space="0" w:color="auto"/>
            <w:bottom w:val="none" w:sz="0" w:space="0" w:color="auto"/>
            <w:right w:val="none" w:sz="0" w:space="0" w:color="auto"/>
          </w:divBdr>
        </w:div>
        <w:div w:id="1762919618">
          <w:marLeft w:val="0"/>
          <w:marRight w:val="0"/>
          <w:marTop w:val="0"/>
          <w:marBottom w:val="0"/>
          <w:divBdr>
            <w:top w:val="none" w:sz="0" w:space="0" w:color="auto"/>
            <w:left w:val="none" w:sz="0" w:space="0" w:color="auto"/>
            <w:bottom w:val="none" w:sz="0" w:space="0" w:color="auto"/>
            <w:right w:val="none" w:sz="0" w:space="0" w:color="auto"/>
          </w:divBdr>
        </w:div>
        <w:div w:id="351886326">
          <w:marLeft w:val="0"/>
          <w:marRight w:val="0"/>
          <w:marTop w:val="0"/>
          <w:marBottom w:val="0"/>
          <w:divBdr>
            <w:top w:val="none" w:sz="0" w:space="0" w:color="auto"/>
            <w:left w:val="none" w:sz="0" w:space="0" w:color="auto"/>
            <w:bottom w:val="none" w:sz="0" w:space="0" w:color="auto"/>
            <w:right w:val="none" w:sz="0" w:space="0" w:color="auto"/>
          </w:divBdr>
        </w:div>
        <w:div w:id="502086715">
          <w:marLeft w:val="0"/>
          <w:marRight w:val="0"/>
          <w:marTop w:val="0"/>
          <w:marBottom w:val="0"/>
          <w:divBdr>
            <w:top w:val="none" w:sz="0" w:space="0" w:color="auto"/>
            <w:left w:val="none" w:sz="0" w:space="0" w:color="auto"/>
            <w:bottom w:val="none" w:sz="0" w:space="0" w:color="auto"/>
            <w:right w:val="none" w:sz="0" w:space="0" w:color="auto"/>
          </w:divBdr>
        </w:div>
        <w:div w:id="983508237">
          <w:marLeft w:val="0"/>
          <w:marRight w:val="0"/>
          <w:marTop w:val="0"/>
          <w:marBottom w:val="0"/>
          <w:divBdr>
            <w:top w:val="none" w:sz="0" w:space="0" w:color="auto"/>
            <w:left w:val="none" w:sz="0" w:space="0" w:color="auto"/>
            <w:bottom w:val="none" w:sz="0" w:space="0" w:color="auto"/>
            <w:right w:val="none" w:sz="0" w:space="0" w:color="auto"/>
          </w:divBdr>
        </w:div>
        <w:div w:id="54593225">
          <w:marLeft w:val="0"/>
          <w:marRight w:val="0"/>
          <w:marTop w:val="0"/>
          <w:marBottom w:val="0"/>
          <w:divBdr>
            <w:top w:val="none" w:sz="0" w:space="0" w:color="auto"/>
            <w:left w:val="none" w:sz="0" w:space="0" w:color="auto"/>
            <w:bottom w:val="none" w:sz="0" w:space="0" w:color="auto"/>
            <w:right w:val="none" w:sz="0" w:space="0" w:color="auto"/>
          </w:divBdr>
        </w:div>
        <w:div w:id="1572883646">
          <w:marLeft w:val="0"/>
          <w:marRight w:val="0"/>
          <w:marTop w:val="0"/>
          <w:marBottom w:val="0"/>
          <w:divBdr>
            <w:top w:val="none" w:sz="0" w:space="0" w:color="auto"/>
            <w:left w:val="none" w:sz="0" w:space="0" w:color="auto"/>
            <w:bottom w:val="none" w:sz="0" w:space="0" w:color="auto"/>
            <w:right w:val="none" w:sz="0" w:space="0" w:color="auto"/>
          </w:divBdr>
        </w:div>
        <w:div w:id="700517913">
          <w:marLeft w:val="0"/>
          <w:marRight w:val="0"/>
          <w:marTop w:val="0"/>
          <w:marBottom w:val="0"/>
          <w:divBdr>
            <w:top w:val="none" w:sz="0" w:space="0" w:color="auto"/>
            <w:left w:val="none" w:sz="0" w:space="0" w:color="auto"/>
            <w:bottom w:val="none" w:sz="0" w:space="0" w:color="auto"/>
            <w:right w:val="none" w:sz="0" w:space="0" w:color="auto"/>
          </w:divBdr>
        </w:div>
        <w:div w:id="1718159818">
          <w:marLeft w:val="0"/>
          <w:marRight w:val="0"/>
          <w:marTop w:val="0"/>
          <w:marBottom w:val="0"/>
          <w:divBdr>
            <w:top w:val="none" w:sz="0" w:space="0" w:color="auto"/>
            <w:left w:val="none" w:sz="0" w:space="0" w:color="auto"/>
            <w:bottom w:val="none" w:sz="0" w:space="0" w:color="auto"/>
            <w:right w:val="none" w:sz="0" w:space="0" w:color="auto"/>
          </w:divBdr>
        </w:div>
        <w:div w:id="447118014">
          <w:marLeft w:val="0"/>
          <w:marRight w:val="0"/>
          <w:marTop w:val="0"/>
          <w:marBottom w:val="0"/>
          <w:divBdr>
            <w:top w:val="none" w:sz="0" w:space="0" w:color="auto"/>
            <w:left w:val="none" w:sz="0" w:space="0" w:color="auto"/>
            <w:bottom w:val="none" w:sz="0" w:space="0" w:color="auto"/>
            <w:right w:val="none" w:sz="0" w:space="0" w:color="auto"/>
          </w:divBdr>
        </w:div>
      </w:divsChild>
    </w:div>
    <w:div w:id="1736122194">
      <w:bodyDiv w:val="1"/>
      <w:marLeft w:val="0"/>
      <w:marRight w:val="0"/>
      <w:marTop w:val="0"/>
      <w:marBottom w:val="0"/>
      <w:divBdr>
        <w:top w:val="none" w:sz="0" w:space="0" w:color="auto"/>
        <w:left w:val="none" w:sz="0" w:space="0" w:color="auto"/>
        <w:bottom w:val="none" w:sz="0" w:space="0" w:color="auto"/>
        <w:right w:val="none" w:sz="0" w:space="0" w:color="auto"/>
      </w:divBdr>
      <w:divsChild>
        <w:div w:id="1965959936">
          <w:marLeft w:val="0"/>
          <w:marRight w:val="0"/>
          <w:marTop w:val="0"/>
          <w:marBottom w:val="0"/>
          <w:divBdr>
            <w:top w:val="none" w:sz="0" w:space="0" w:color="auto"/>
            <w:left w:val="none" w:sz="0" w:space="0" w:color="auto"/>
            <w:bottom w:val="none" w:sz="0" w:space="0" w:color="auto"/>
            <w:right w:val="none" w:sz="0" w:space="0" w:color="auto"/>
          </w:divBdr>
        </w:div>
        <w:div w:id="669678873">
          <w:marLeft w:val="0"/>
          <w:marRight w:val="0"/>
          <w:marTop w:val="0"/>
          <w:marBottom w:val="0"/>
          <w:divBdr>
            <w:top w:val="none" w:sz="0" w:space="0" w:color="auto"/>
            <w:left w:val="none" w:sz="0" w:space="0" w:color="auto"/>
            <w:bottom w:val="none" w:sz="0" w:space="0" w:color="auto"/>
            <w:right w:val="none" w:sz="0" w:space="0" w:color="auto"/>
          </w:divBdr>
        </w:div>
      </w:divsChild>
    </w:div>
    <w:div w:id="1966111379">
      <w:bodyDiv w:val="1"/>
      <w:marLeft w:val="0"/>
      <w:marRight w:val="0"/>
      <w:marTop w:val="0"/>
      <w:marBottom w:val="0"/>
      <w:divBdr>
        <w:top w:val="none" w:sz="0" w:space="0" w:color="auto"/>
        <w:left w:val="none" w:sz="0" w:space="0" w:color="auto"/>
        <w:bottom w:val="none" w:sz="0" w:space="0" w:color="auto"/>
        <w:right w:val="none" w:sz="0" w:space="0" w:color="auto"/>
      </w:divBdr>
      <w:divsChild>
        <w:div w:id="1013990590">
          <w:marLeft w:val="0"/>
          <w:marRight w:val="0"/>
          <w:marTop w:val="0"/>
          <w:marBottom w:val="0"/>
          <w:divBdr>
            <w:top w:val="none" w:sz="0" w:space="0" w:color="auto"/>
            <w:left w:val="none" w:sz="0" w:space="0" w:color="auto"/>
            <w:bottom w:val="none" w:sz="0" w:space="0" w:color="auto"/>
            <w:right w:val="none" w:sz="0" w:space="0" w:color="auto"/>
          </w:divBdr>
        </w:div>
        <w:div w:id="1186095307">
          <w:marLeft w:val="0"/>
          <w:marRight w:val="0"/>
          <w:marTop w:val="0"/>
          <w:marBottom w:val="0"/>
          <w:divBdr>
            <w:top w:val="none" w:sz="0" w:space="0" w:color="auto"/>
            <w:left w:val="none" w:sz="0" w:space="0" w:color="auto"/>
            <w:bottom w:val="none" w:sz="0" w:space="0" w:color="auto"/>
            <w:right w:val="none" w:sz="0" w:space="0" w:color="auto"/>
          </w:divBdr>
        </w:div>
        <w:div w:id="1854025073">
          <w:marLeft w:val="0"/>
          <w:marRight w:val="0"/>
          <w:marTop w:val="0"/>
          <w:marBottom w:val="0"/>
          <w:divBdr>
            <w:top w:val="none" w:sz="0" w:space="0" w:color="auto"/>
            <w:left w:val="none" w:sz="0" w:space="0" w:color="auto"/>
            <w:bottom w:val="none" w:sz="0" w:space="0" w:color="auto"/>
            <w:right w:val="none" w:sz="0" w:space="0" w:color="auto"/>
          </w:divBdr>
        </w:div>
        <w:div w:id="1666474797">
          <w:marLeft w:val="0"/>
          <w:marRight w:val="0"/>
          <w:marTop w:val="0"/>
          <w:marBottom w:val="0"/>
          <w:divBdr>
            <w:top w:val="none" w:sz="0" w:space="0" w:color="auto"/>
            <w:left w:val="none" w:sz="0" w:space="0" w:color="auto"/>
            <w:bottom w:val="none" w:sz="0" w:space="0" w:color="auto"/>
            <w:right w:val="none" w:sz="0" w:space="0" w:color="auto"/>
          </w:divBdr>
        </w:div>
        <w:div w:id="1585799177">
          <w:marLeft w:val="0"/>
          <w:marRight w:val="0"/>
          <w:marTop w:val="0"/>
          <w:marBottom w:val="0"/>
          <w:divBdr>
            <w:top w:val="none" w:sz="0" w:space="0" w:color="auto"/>
            <w:left w:val="none" w:sz="0" w:space="0" w:color="auto"/>
            <w:bottom w:val="none" w:sz="0" w:space="0" w:color="auto"/>
            <w:right w:val="none" w:sz="0" w:space="0" w:color="auto"/>
          </w:divBdr>
        </w:div>
        <w:div w:id="1543439815">
          <w:marLeft w:val="0"/>
          <w:marRight w:val="0"/>
          <w:marTop w:val="0"/>
          <w:marBottom w:val="0"/>
          <w:divBdr>
            <w:top w:val="none" w:sz="0" w:space="0" w:color="auto"/>
            <w:left w:val="none" w:sz="0" w:space="0" w:color="auto"/>
            <w:bottom w:val="none" w:sz="0" w:space="0" w:color="auto"/>
            <w:right w:val="none" w:sz="0" w:space="0" w:color="auto"/>
          </w:divBdr>
        </w:div>
        <w:div w:id="636227730">
          <w:marLeft w:val="0"/>
          <w:marRight w:val="0"/>
          <w:marTop w:val="0"/>
          <w:marBottom w:val="0"/>
          <w:divBdr>
            <w:top w:val="none" w:sz="0" w:space="0" w:color="auto"/>
            <w:left w:val="none" w:sz="0" w:space="0" w:color="auto"/>
            <w:bottom w:val="none" w:sz="0" w:space="0" w:color="auto"/>
            <w:right w:val="none" w:sz="0" w:space="0" w:color="auto"/>
          </w:divBdr>
        </w:div>
        <w:div w:id="980891382">
          <w:marLeft w:val="0"/>
          <w:marRight w:val="0"/>
          <w:marTop w:val="0"/>
          <w:marBottom w:val="0"/>
          <w:divBdr>
            <w:top w:val="none" w:sz="0" w:space="0" w:color="auto"/>
            <w:left w:val="none" w:sz="0" w:space="0" w:color="auto"/>
            <w:bottom w:val="none" w:sz="0" w:space="0" w:color="auto"/>
            <w:right w:val="none" w:sz="0" w:space="0" w:color="auto"/>
          </w:divBdr>
        </w:div>
        <w:div w:id="11617665">
          <w:marLeft w:val="0"/>
          <w:marRight w:val="0"/>
          <w:marTop w:val="0"/>
          <w:marBottom w:val="0"/>
          <w:divBdr>
            <w:top w:val="none" w:sz="0" w:space="0" w:color="auto"/>
            <w:left w:val="none" w:sz="0" w:space="0" w:color="auto"/>
            <w:bottom w:val="none" w:sz="0" w:space="0" w:color="auto"/>
            <w:right w:val="none" w:sz="0" w:space="0" w:color="auto"/>
          </w:divBdr>
        </w:div>
        <w:div w:id="158355399">
          <w:marLeft w:val="0"/>
          <w:marRight w:val="0"/>
          <w:marTop w:val="0"/>
          <w:marBottom w:val="0"/>
          <w:divBdr>
            <w:top w:val="none" w:sz="0" w:space="0" w:color="auto"/>
            <w:left w:val="none" w:sz="0" w:space="0" w:color="auto"/>
            <w:bottom w:val="none" w:sz="0" w:space="0" w:color="auto"/>
            <w:right w:val="none" w:sz="0" w:space="0" w:color="auto"/>
          </w:divBdr>
        </w:div>
        <w:div w:id="400717448">
          <w:marLeft w:val="0"/>
          <w:marRight w:val="0"/>
          <w:marTop w:val="0"/>
          <w:marBottom w:val="0"/>
          <w:divBdr>
            <w:top w:val="none" w:sz="0" w:space="0" w:color="auto"/>
            <w:left w:val="none" w:sz="0" w:space="0" w:color="auto"/>
            <w:bottom w:val="none" w:sz="0" w:space="0" w:color="auto"/>
            <w:right w:val="none" w:sz="0" w:space="0" w:color="auto"/>
          </w:divBdr>
        </w:div>
      </w:divsChild>
    </w:div>
    <w:div w:id="2082288690">
      <w:bodyDiv w:val="1"/>
      <w:marLeft w:val="0"/>
      <w:marRight w:val="0"/>
      <w:marTop w:val="0"/>
      <w:marBottom w:val="0"/>
      <w:divBdr>
        <w:top w:val="none" w:sz="0" w:space="0" w:color="auto"/>
        <w:left w:val="none" w:sz="0" w:space="0" w:color="auto"/>
        <w:bottom w:val="none" w:sz="0" w:space="0" w:color="auto"/>
        <w:right w:val="none" w:sz="0" w:space="0" w:color="auto"/>
      </w:divBdr>
      <w:divsChild>
        <w:div w:id="785006684">
          <w:marLeft w:val="0"/>
          <w:marRight w:val="0"/>
          <w:marTop w:val="0"/>
          <w:marBottom w:val="0"/>
          <w:divBdr>
            <w:top w:val="none" w:sz="0" w:space="0" w:color="auto"/>
            <w:left w:val="none" w:sz="0" w:space="0" w:color="auto"/>
            <w:bottom w:val="none" w:sz="0" w:space="0" w:color="auto"/>
            <w:right w:val="none" w:sz="0" w:space="0" w:color="auto"/>
          </w:divBdr>
        </w:div>
        <w:div w:id="611133054">
          <w:marLeft w:val="0"/>
          <w:marRight w:val="0"/>
          <w:marTop w:val="0"/>
          <w:marBottom w:val="0"/>
          <w:divBdr>
            <w:top w:val="none" w:sz="0" w:space="0" w:color="auto"/>
            <w:left w:val="none" w:sz="0" w:space="0" w:color="auto"/>
            <w:bottom w:val="none" w:sz="0" w:space="0" w:color="auto"/>
            <w:right w:val="none" w:sz="0" w:space="0" w:color="auto"/>
          </w:divBdr>
        </w:div>
        <w:div w:id="806242145">
          <w:marLeft w:val="0"/>
          <w:marRight w:val="0"/>
          <w:marTop w:val="0"/>
          <w:marBottom w:val="0"/>
          <w:divBdr>
            <w:top w:val="none" w:sz="0" w:space="0" w:color="auto"/>
            <w:left w:val="none" w:sz="0" w:space="0" w:color="auto"/>
            <w:bottom w:val="none" w:sz="0" w:space="0" w:color="auto"/>
            <w:right w:val="none" w:sz="0" w:space="0" w:color="auto"/>
          </w:divBdr>
        </w:div>
        <w:div w:id="56323647">
          <w:marLeft w:val="0"/>
          <w:marRight w:val="0"/>
          <w:marTop w:val="0"/>
          <w:marBottom w:val="0"/>
          <w:divBdr>
            <w:top w:val="none" w:sz="0" w:space="0" w:color="auto"/>
            <w:left w:val="none" w:sz="0" w:space="0" w:color="auto"/>
            <w:bottom w:val="none" w:sz="0" w:space="0" w:color="auto"/>
            <w:right w:val="none" w:sz="0" w:space="0" w:color="auto"/>
          </w:divBdr>
        </w:div>
        <w:div w:id="60832469">
          <w:marLeft w:val="0"/>
          <w:marRight w:val="0"/>
          <w:marTop w:val="0"/>
          <w:marBottom w:val="0"/>
          <w:divBdr>
            <w:top w:val="none" w:sz="0" w:space="0" w:color="auto"/>
            <w:left w:val="none" w:sz="0" w:space="0" w:color="auto"/>
            <w:bottom w:val="none" w:sz="0" w:space="0" w:color="auto"/>
            <w:right w:val="none" w:sz="0" w:space="0" w:color="auto"/>
          </w:divBdr>
        </w:div>
        <w:div w:id="45733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ica.sep.gob.mx/seb2010/pdf/MCTE/3LiORFunETCEduPri.pdf" TargetMode="External"/><Relationship Id="rId3" Type="http://schemas.openxmlformats.org/officeDocument/2006/relationships/settings" Target="settings.xml"/><Relationship Id="rId7" Type="http://schemas.openxmlformats.org/officeDocument/2006/relationships/hyperlink" Target="http://basica.sep.gob.mx/ro2015/pdf/RO%20PETC%202015.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25</Pages>
  <Words>6153</Words>
  <Characters>33846</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8</cp:revision>
  <dcterms:created xsi:type="dcterms:W3CDTF">2016-01-11T21:03:00Z</dcterms:created>
  <dcterms:modified xsi:type="dcterms:W3CDTF">2016-01-11T23:39:00Z</dcterms:modified>
</cp:coreProperties>
</file>